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3E8765">
      <w:pPr>
        <w:rPr>
          <w:rFonts w:hint="eastAsia"/>
          <w:b/>
          <w:bCs/>
        </w:rPr>
      </w:pPr>
    </w:p>
    <w:p w14:paraId="4399C0B4">
      <w:pPr>
        <w:rPr>
          <w:rFonts w:hint="eastAsia"/>
          <w:b/>
          <w:bCs/>
        </w:rPr>
      </w:pPr>
    </w:p>
    <w:p w14:paraId="29C1E440">
      <w:pPr>
        <w:rPr>
          <w:rFonts w:hint="eastAsia"/>
          <w:b/>
          <w:bCs/>
        </w:rPr>
      </w:pPr>
    </w:p>
    <w:p w14:paraId="5981219C">
      <w:pPr>
        <w:jc w:val="center"/>
        <w:rPr>
          <w:rFonts w:hint="eastAsia"/>
          <w:b/>
          <w:bCs/>
        </w:rPr>
      </w:pPr>
      <w:r>
        <w:rPr>
          <w:rFonts w:hint="eastAsia"/>
          <w:b/>
          <w:position w:val="-6"/>
        </w:rPr>
        <w:pict>
          <v:shape id="_x0000_i1025" o:spt="136" type="#_x0000_t136" style="height:37.45pt;width:276pt;" fillcolor="#FFFFFF" filled="t" stroked="t" coordsize="21600,21600" adj="10800">
            <v:path/>
            <v:fill on="t" color2="#FFFFFF" focussize="0,0"/>
            <v:stroke color="#000000"/>
            <v:imagedata o:title=""/>
            <o:lock v:ext="edit" aspectratio="f"/>
            <v:textpath on="t" fitshape="t" fitpath="t" trim="t" xscale="f" string="摇头光束灯" style="font-family:宋体;font-size:24pt;v-text-align:center;"/>
            <w10:wrap type="none"/>
            <w10:anchorlock/>
          </v:shape>
        </w:pict>
      </w:r>
    </w:p>
    <w:p w14:paraId="7C75B3D6">
      <w:pPr>
        <w:rPr>
          <w:rFonts w:hint="eastAsia"/>
          <w:b/>
          <w:bCs/>
        </w:rPr>
      </w:pPr>
    </w:p>
    <w:p w14:paraId="06C0B07B">
      <w:pPr>
        <w:jc w:val="center"/>
        <w:rPr>
          <w:rFonts w:hint="eastAsia"/>
          <w:b/>
          <w:position w:val="-6"/>
        </w:rPr>
      </w:pPr>
      <w:r>
        <w:rPr>
          <w:rFonts w:hint="eastAsia"/>
          <w:b/>
          <w:position w:val="-6"/>
        </w:rPr>
        <w:pict>
          <v:shape id="_x0000_i1026" o:spt="136" type="#_x0000_t136" style="height:34.65pt;width:135.7pt;" fillcolor="#FFFFFF" filled="t" stroked="t" coordsize="21600,21600" adj="10800">
            <v:path/>
            <v:fill on="t" color2="#FFFFFF" focussize="0,0"/>
            <v:stroke color="#000000"/>
            <v:imagedata o:title=""/>
            <o:lock v:ext="edit" aspectratio="f"/>
            <v:textpath on="t" fitshape="t" fitpath="t" trim="t" xscale="f" string="说明书" style="font-family:Arial;font-size:24pt;v-text-align:center;"/>
            <w10:wrap type="none"/>
            <w10:anchorlock/>
          </v:shape>
        </w:pict>
      </w:r>
    </w:p>
    <w:p w14:paraId="2CC9C5FB">
      <w:pPr>
        <w:jc w:val="center"/>
        <w:rPr>
          <w:rFonts w:hint="eastAsia"/>
          <w:b/>
          <w:position w:val="-6"/>
        </w:rPr>
      </w:pPr>
    </w:p>
    <w:p w14:paraId="03B9ECB0">
      <w:pPr>
        <w:jc w:val="both"/>
        <w:rPr>
          <w:rFonts w:hint="eastAsia"/>
          <w:b/>
          <w:position w:val="-6"/>
        </w:rPr>
      </w:pPr>
    </w:p>
    <w:p w14:paraId="003994FC">
      <w:pPr>
        <w:jc w:val="center"/>
        <w:rPr>
          <w:rFonts w:hint="eastAsia" w:eastAsia="宋体"/>
          <w:b/>
          <w:position w:val="-6"/>
          <w:lang w:eastAsia="zh-CN"/>
        </w:rPr>
      </w:pPr>
      <w:r>
        <w:rPr>
          <w:rFonts w:hint="eastAsia" w:eastAsia="宋体"/>
          <w:b/>
          <w:position w:val="-6"/>
          <w:lang w:eastAsia="zh-CN"/>
        </w:rPr>
        <w:drawing>
          <wp:inline distT="0" distB="0" distL="114300" distR="114300">
            <wp:extent cx="3999865" cy="3999230"/>
            <wp:effectExtent l="0" t="0" r="5080" b="5715"/>
            <wp:docPr id="9" name="图片 9" descr="C:/Users/Administrator/Desktop/001.jpg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/Users/Administrator/Desktop/001.jpg001"/>
                    <pic:cNvPicPr>
                      <a:picLocks noChangeAspect="1"/>
                    </pic:cNvPicPr>
                  </pic:nvPicPr>
                  <pic:blipFill>
                    <a:blip r:embed="rId11"/>
                    <a:srcRect t="8" b="8"/>
                    <a:stretch>
                      <a:fillRect/>
                    </a:stretch>
                  </pic:blipFill>
                  <pic:spPr>
                    <a:xfrm>
                      <a:off x="0" y="0"/>
                      <a:ext cx="3999865" cy="3999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E89688">
      <w:pPr>
        <w:jc w:val="both"/>
        <w:rPr>
          <w:rFonts w:hint="eastAsia"/>
          <w:b/>
          <w:position w:val="-6"/>
        </w:rPr>
      </w:pPr>
    </w:p>
    <w:p w14:paraId="6C8E9121">
      <w:pPr>
        <w:jc w:val="center"/>
        <w:rPr>
          <w:rFonts w:hint="eastAsia"/>
          <w:b/>
          <w:bCs/>
        </w:rPr>
      </w:pPr>
    </w:p>
    <w:p w14:paraId="4CBF4650">
      <w:pPr>
        <w:rPr>
          <w:rFonts w:hint="eastAsia" w:eastAsia="华文细黑" w:cs="Arial"/>
          <w:bCs/>
          <w:i/>
          <w:lang w:val="en-US" w:eastAsia="zh-CN"/>
        </w:rPr>
      </w:pPr>
    </w:p>
    <w:p w14:paraId="2FBFE03C">
      <w:pPr>
        <w:rPr>
          <w:rFonts w:hint="default" w:eastAsia="华文细黑"/>
          <w:b/>
          <w:bCs/>
          <w:lang w:val="en-US" w:eastAsia="zh-CN"/>
        </w:rPr>
      </w:pPr>
      <w:r>
        <w:rPr>
          <w:rFonts w:hint="eastAsia" w:eastAsia="华文细黑" w:cs="Arial"/>
          <w:bCs/>
          <w:i/>
          <w:lang w:val="en-US" w:eastAsia="zh-CN"/>
        </w:rPr>
        <w:t xml:space="preserve">                </w:t>
      </w:r>
      <w:r>
        <w:rPr>
          <w:rFonts w:eastAsia="华文细黑" w:cs="Arial"/>
          <w:bCs/>
          <w:i/>
        </w:rPr>
        <w:drawing>
          <wp:inline distT="0" distB="0" distL="114300" distR="114300">
            <wp:extent cx="704850" cy="361950"/>
            <wp:effectExtent l="0" t="0" r="0" b="0"/>
            <wp:docPr id="6" name="图片 11" descr="LINK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1" descr="LINKABL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华文细黑" w:cs="Arial"/>
          <w:bCs/>
          <w:i/>
          <w:lang w:val="en-US" w:eastAsia="zh-CN"/>
        </w:rPr>
        <w:t xml:space="preserve">           </w:t>
      </w:r>
      <w:r>
        <w:rPr>
          <w:rFonts w:eastAsia="华文细黑" w:cs="Arial"/>
          <w:bCs/>
          <w:i/>
        </w:rPr>
        <w:drawing>
          <wp:inline distT="0" distB="0" distL="114300" distR="114300">
            <wp:extent cx="647700" cy="393700"/>
            <wp:effectExtent l="0" t="0" r="0" b="6350"/>
            <wp:docPr id="7" name="图片 12" descr="DMX5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2" descr="DMX5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华文细黑" w:cs="Arial"/>
          <w:bCs/>
          <w:i/>
          <w:lang w:val="en-US" w:eastAsia="zh-CN"/>
        </w:rPr>
        <w:t xml:space="preserve">            </w:t>
      </w:r>
      <w:r>
        <w:rPr>
          <w:rFonts w:eastAsia="华文细黑"/>
          <w:b/>
          <w:position w:val="-6"/>
          <w:sz w:val="28"/>
          <w:szCs w:val="28"/>
        </w:rPr>
        <w:drawing>
          <wp:inline distT="0" distB="0" distL="114300" distR="114300">
            <wp:extent cx="621030" cy="422275"/>
            <wp:effectExtent l="0" t="0" r="7620" b="15875"/>
            <wp:docPr id="8" name="图片 13" descr="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3" descr="CE"/>
                    <pic:cNvPicPr>
                      <a:picLocks noChangeAspect="1"/>
                    </pic:cNvPicPr>
                  </pic:nvPicPr>
                  <pic:blipFill>
                    <a:blip r:embed="rId14"/>
                    <a:srcRect l="4659" t="8749" r="26454" b="9166"/>
                    <a:stretch>
                      <a:fillRect/>
                    </a:stretch>
                  </pic:blipFill>
                  <pic:spPr>
                    <a:xfrm>
                      <a:off x="0" y="0"/>
                      <a:ext cx="621030" cy="42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华文细黑"/>
          <w:b/>
          <w:position w:val="-6"/>
          <w:sz w:val="28"/>
          <w:szCs w:val="28"/>
          <w:lang w:val="en-US" w:eastAsia="zh-CN"/>
        </w:rPr>
        <w:t xml:space="preserve">                       </w:t>
      </w:r>
    </w:p>
    <w:p w14:paraId="310DF330">
      <w:pPr>
        <w:jc w:val="both"/>
        <w:rPr>
          <w:rFonts w:hint="eastAsia"/>
          <w:b/>
          <w:bCs/>
          <w:sz w:val="28"/>
          <w:szCs w:val="32"/>
          <w:lang w:val="en-US" w:eastAsia="zh-CN"/>
        </w:rPr>
        <w:sectPr>
          <w:footerReference r:id="rId5" w:type="first"/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 w:start="1"/>
          <w:cols w:space="425" w:num="1"/>
          <w:docGrid w:type="lines" w:linePitch="312" w:charSpace="0"/>
        </w:sectPr>
      </w:pPr>
    </w:p>
    <w:p w14:paraId="205544CF">
      <w:pPr>
        <w:keepNext w:val="0"/>
        <w:keepLines w:val="0"/>
        <w:pageBreakBefore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24" w:beforeLines="200" w:line="312" w:lineRule="auto"/>
        <w:jc w:val="both"/>
        <w:textAlignment w:val="auto"/>
        <w:rPr>
          <w:rFonts w:ascii="Arial" w:hAnsi="Arial" w:eastAsia="黑体"/>
          <w:sz w:val="28"/>
          <w:szCs w:val="28"/>
        </w:rPr>
      </w:pPr>
      <w:r>
        <w:rPr>
          <w:rFonts w:hint="eastAsia" w:ascii="Arial" w:hAnsi="黑体" w:eastAsia="黑体"/>
          <w:sz w:val="28"/>
          <w:szCs w:val="28"/>
        </w:rPr>
        <w:t>目  录</w:t>
      </w:r>
    </w:p>
    <w:p w14:paraId="1FCBD327">
      <w:pPr>
        <w:pStyle w:val="12"/>
        <w:keepNext w:val="0"/>
        <w:keepLines w:val="0"/>
        <w:widowControl w:val="0"/>
        <w:tabs>
          <w:tab w:val="right" w:leader="dot" w:pos="83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Calibri" w:hAnsi="Calibri"/>
          <w:szCs w:val="22"/>
        </w:rPr>
      </w:pP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TOC \o "1-3" \h \z \u</w:instrText>
      </w:r>
      <w:r>
        <w:instrText xml:space="preserve"> </w:instrText>
      </w:r>
      <w:r>
        <w:fldChar w:fldCharType="separate"/>
      </w:r>
      <w:r>
        <w:fldChar w:fldCharType="begin"/>
      </w:r>
      <w:r>
        <w:rPr>
          <w:rStyle w:val="19"/>
        </w:rPr>
        <w:instrText xml:space="preserve"> </w:instrText>
      </w:r>
      <w:r>
        <w:instrText xml:space="preserve">HYPERLINK \l "_Toc483325166"</w:instrText>
      </w:r>
      <w:r>
        <w:rPr>
          <w:rStyle w:val="19"/>
        </w:rPr>
        <w:instrText xml:space="preserve"> </w:instrText>
      </w:r>
      <w:r>
        <w:fldChar w:fldCharType="separate"/>
      </w:r>
      <w:r>
        <w:rPr>
          <w:rFonts w:hint="eastAsia"/>
        </w:rPr>
        <w:t>1.</w:t>
      </w:r>
      <w:r>
        <w:rPr>
          <w:rStyle w:val="19"/>
          <w:rFonts w:hint="eastAsia"/>
        </w:rPr>
        <w:t xml:space="preserve"> 注意事项与安装</w:t>
      </w:r>
      <w:r>
        <w:tab/>
      </w:r>
      <w:r>
        <w:fldChar w:fldCharType="begin"/>
      </w:r>
      <w:r>
        <w:instrText xml:space="preserve"> PAGEREF _Toc483325166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 w14:paraId="289F8ED3">
      <w:pPr>
        <w:pStyle w:val="13"/>
        <w:keepNext w:val="0"/>
        <w:keepLines w:val="0"/>
        <w:widowControl w:val="0"/>
        <w:tabs>
          <w:tab w:val="left" w:pos="840"/>
          <w:tab w:val="right" w:leader="dot" w:pos="83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Calibri" w:hAnsi="Calibri"/>
          <w:szCs w:val="22"/>
        </w:rPr>
      </w:pPr>
      <w:r>
        <w:fldChar w:fldCharType="begin"/>
      </w:r>
      <w:r>
        <w:rPr>
          <w:rStyle w:val="19"/>
        </w:rPr>
        <w:instrText xml:space="preserve"> </w:instrText>
      </w:r>
      <w:r>
        <w:instrText xml:space="preserve">HYPERLINK \l "_Toc483325167"</w:instrText>
      </w:r>
      <w:r>
        <w:rPr>
          <w:rStyle w:val="19"/>
        </w:rPr>
        <w:instrText xml:space="preserve"> </w:instrText>
      </w:r>
      <w:r>
        <w:fldChar w:fldCharType="separate"/>
      </w:r>
      <w:r>
        <w:rPr>
          <w:rStyle w:val="19"/>
        </w:rPr>
        <w:t>1.</w:t>
      </w:r>
      <w:r>
        <w:rPr>
          <w:rStyle w:val="19"/>
          <w:rFonts w:hint="eastAsia"/>
        </w:rPr>
        <w:t>1</w:t>
      </w:r>
      <w:r>
        <w:rPr>
          <w:rFonts w:hint="eastAsia" w:ascii="Calibri" w:hAnsi="Calibri"/>
          <w:szCs w:val="22"/>
        </w:rPr>
        <w:t xml:space="preserve">  声明</w:t>
      </w:r>
      <w:r>
        <w:tab/>
      </w:r>
      <w:r>
        <w:rPr>
          <w:rFonts w:hint="eastAsia"/>
        </w:rPr>
        <w:t>1</w:t>
      </w:r>
      <w:r>
        <w:fldChar w:fldCharType="end"/>
      </w:r>
    </w:p>
    <w:p w14:paraId="3D3AA37F">
      <w:pPr>
        <w:pStyle w:val="13"/>
        <w:keepNext w:val="0"/>
        <w:keepLines w:val="0"/>
        <w:widowControl w:val="0"/>
        <w:tabs>
          <w:tab w:val="left" w:pos="840"/>
          <w:tab w:val="right" w:leader="dot" w:pos="83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Calibri" w:hAnsi="Calibri"/>
          <w:szCs w:val="22"/>
        </w:rPr>
      </w:pPr>
      <w:r>
        <w:fldChar w:fldCharType="begin"/>
      </w:r>
      <w:r>
        <w:rPr>
          <w:rStyle w:val="19"/>
        </w:rPr>
        <w:instrText xml:space="preserve"> </w:instrText>
      </w:r>
      <w:r>
        <w:instrText xml:space="preserve">HYPERLINK \l "_Toc483325168"</w:instrText>
      </w:r>
      <w:r>
        <w:rPr>
          <w:rStyle w:val="19"/>
        </w:rPr>
        <w:instrText xml:space="preserve"> </w:instrText>
      </w:r>
      <w:r>
        <w:fldChar w:fldCharType="separate"/>
      </w:r>
      <w:r>
        <w:rPr>
          <w:rStyle w:val="19"/>
          <w:rFonts w:hint="eastAsia"/>
        </w:rPr>
        <w:t>1</w:t>
      </w:r>
      <w:r>
        <w:rPr>
          <w:rStyle w:val="19"/>
        </w:rPr>
        <w:t>.</w:t>
      </w:r>
      <w:r>
        <w:rPr>
          <w:rStyle w:val="19"/>
          <w:rFonts w:hint="eastAsia"/>
        </w:rPr>
        <w:t>2</w:t>
      </w:r>
      <w:r>
        <w:rPr>
          <w:rFonts w:hint="eastAsia" w:ascii="Calibri" w:hAnsi="Calibri"/>
          <w:szCs w:val="22"/>
        </w:rPr>
        <w:t xml:space="preserve">  </w:t>
      </w:r>
      <w:r>
        <w:rPr>
          <w:rStyle w:val="19"/>
          <w:rFonts w:hint="eastAsia"/>
        </w:rPr>
        <w:t>维护保养</w:t>
      </w:r>
      <w:r>
        <w:tab/>
      </w:r>
      <w:r>
        <w:rPr>
          <w:rFonts w:hint="eastAsia"/>
        </w:rPr>
        <w:t>1</w:t>
      </w:r>
      <w:r>
        <w:fldChar w:fldCharType="end"/>
      </w:r>
    </w:p>
    <w:p w14:paraId="4D79917F">
      <w:pPr>
        <w:pStyle w:val="13"/>
        <w:keepNext w:val="0"/>
        <w:keepLines w:val="0"/>
        <w:widowControl w:val="0"/>
        <w:tabs>
          <w:tab w:val="left" w:pos="840"/>
          <w:tab w:val="right" w:leader="dot" w:pos="83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Calibri" w:hAnsi="Calibri"/>
          <w:szCs w:val="22"/>
        </w:rPr>
      </w:pPr>
      <w:r>
        <w:fldChar w:fldCharType="begin"/>
      </w:r>
      <w:r>
        <w:rPr>
          <w:rStyle w:val="19"/>
        </w:rPr>
        <w:instrText xml:space="preserve"> </w:instrText>
      </w:r>
      <w:r>
        <w:instrText xml:space="preserve">HYPERLINK \l "_Toc483325169"</w:instrText>
      </w:r>
      <w:r>
        <w:rPr>
          <w:rStyle w:val="19"/>
        </w:rPr>
        <w:instrText xml:space="preserve"> </w:instrText>
      </w:r>
      <w:r>
        <w:fldChar w:fldCharType="separate"/>
      </w:r>
      <w:r>
        <w:rPr>
          <w:rStyle w:val="19"/>
          <w:rFonts w:hint="eastAsia"/>
        </w:rPr>
        <w:t>1</w:t>
      </w:r>
      <w:r>
        <w:rPr>
          <w:rStyle w:val="19"/>
        </w:rPr>
        <w:t>.</w:t>
      </w:r>
      <w:r>
        <w:rPr>
          <w:rStyle w:val="19"/>
          <w:rFonts w:hint="eastAsia"/>
        </w:rPr>
        <w:t>3</w:t>
      </w:r>
      <w:r>
        <w:rPr>
          <w:rFonts w:hint="eastAsia" w:ascii="Calibri" w:hAnsi="Calibri"/>
          <w:szCs w:val="22"/>
        </w:rPr>
        <w:t xml:space="preserve">  </w:t>
      </w:r>
      <w:r>
        <w:rPr>
          <w:rStyle w:val="19"/>
          <w:rFonts w:hint="eastAsia"/>
        </w:rPr>
        <w:t>产品注意事项</w:t>
      </w:r>
      <w:r>
        <w:tab/>
      </w:r>
      <w:r>
        <w:rPr>
          <w:rFonts w:hint="eastAsia"/>
        </w:rPr>
        <w:t>1</w:t>
      </w:r>
      <w:r>
        <w:fldChar w:fldCharType="end"/>
      </w:r>
    </w:p>
    <w:p w14:paraId="7AC44C75">
      <w:pPr>
        <w:pStyle w:val="13"/>
        <w:keepNext w:val="0"/>
        <w:keepLines w:val="0"/>
        <w:widowControl w:val="0"/>
        <w:tabs>
          <w:tab w:val="left" w:pos="840"/>
          <w:tab w:val="right" w:leader="dot" w:pos="83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Calibri" w:hAnsi="Calibri"/>
          <w:szCs w:val="22"/>
        </w:rPr>
      </w:pPr>
      <w:r>
        <w:fldChar w:fldCharType="begin"/>
      </w:r>
      <w:r>
        <w:rPr>
          <w:rStyle w:val="19"/>
        </w:rPr>
        <w:instrText xml:space="preserve"> </w:instrText>
      </w:r>
      <w:r>
        <w:instrText xml:space="preserve">HYPERLINK \l "_Toc483325171"</w:instrText>
      </w:r>
      <w:r>
        <w:rPr>
          <w:rStyle w:val="19"/>
        </w:rPr>
        <w:instrText xml:space="preserve"> </w:instrText>
      </w:r>
      <w:r>
        <w:fldChar w:fldCharType="separate"/>
      </w:r>
      <w:r>
        <w:rPr>
          <w:rStyle w:val="19"/>
          <w:rFonts w:hint="eastAsia"/>
        </w:rPr>
        <w:t>1</w:t>
      </w:r>
      <w:r>
        <w:rPr>
          <w:rStyle w:val="19"/>
        </w:rPr>
        <w:t>.</w:t>
      </w:r>
      <w:r>
        <w:rPr>
          <w:rStyle w:val="19"/>
          <w:rFonts w:hint="eastAsia"/>
          <w:lang w:val="en-US" w:eastAsia="zh-CN"/>
        </w:rPr>
        <w:t>4</w:t>
      </w:r>
      <w:r>
        <w:rPr>
          <w:rFonts w:hint="eastAsia" w:ascii="Calibri" w:hAnsi="Calibri"/>
          <w:szCs w:val="22"/>
        </w:rPr>
        <w:t xml:space="preserve">  </w:t>
      </w:r>
      <w:r>
        <w:rPr>
          <w:rStyle w:val="19"/>
          <w:rFonts w:hint="eastAsia"/>
        </w:rPr>
        <w:t>信号线连接</w:t>
      </w:r>
      <w:r>
        <w:tab/>
      </w:r>
      <w:r>
        <w:rPr>
          <w:rFonts w:hint="eastAsia"/>
          <w:lang w:val="en-US" w:eastAsia="zh-CN"/>
        </w:rPr>
        <w:t>1</w:t>
      </w:r>
      <w:r>
        <w:fldChar w:fldCharType="end"/>
      </w:r>
    </w:p>
    <w:p w14:paraId="6BF3EBEE">
      <w:pPr>
        <w:pStyle w:val="13"/>
        <w:keepNext w:val="0"/>
        <w:keepLines w:val="0"/>
        <w:widowControl w:val="0"/>
        <w:tabs>
          <w:tab w:val="left" w:pos="840"/>
          <w:tab w:val="right" w:leader="dot" w:pos="83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Calibri" w:hAnsi="Calibri"/>
          <w:szCs w:val="22"/>
        </w:rPr>
      </w:pPr>
      <w:r>
        <w:fldChar w:fldCharType="begin"/>
      </w:r>
      <w:r>
        <w:rPr>
          <w:rStyle w:val="19"/>
        </w:rPr>
        <w:instrText xml:space="preserve"> </w:instrText>
      </w:r>
      <w:r>
        <w:instrText xml:space="preserve">HYPERLINK \l "_Toc483325172"</w:instrText>
      </w:r>
      <w:r>
        <w:rPr>
          <w:rStyle w:val="19"/>
        </w:rPr>
        <w:instrText xml:space="preserve"> </w:instrText>
      </w:r>
      <w:r>
        <w:fldChar w:fldCharType="separate"/>
      </w:r>
      <w:r>
        <w:rPr>
          <w:rStyle w:val="19"/>
          <w:rFonts w:hint="eastAsia"/>
        </w:rPr>
        <w:t>1</w:t>
      </w:r>
      <w:r>
        <w:rPr>
          <w:rStyle w:val="19"/>
        </w:rPr>
        <w:t>.</w:t>
      </w:r>
      <w:r>
        <w:rPr>
          <w:rStyle w:val="19"/>
          <w:rFonts w:hint="eastAsia"/>
          <w:lang w:val="en-US" w:eastAsia="zh-CN"/>
        </w:rPr>
        <w:t>5</w:t>
      </w:r>
      <w:r>
        <w:rPr>
          <w:rFonts w:hint="eastAsia" w:ascii="Calibri" w:hAnsi="Calibri"/>
          <w:szCs w:val="22"/>
        </w:rPr>
        <w:t xml:space="preserve">  </w:t>
      </w:r>
      <w:r>
        <w:rPr>
          <w:rStyle w:val="19"/>
          <w:rFonts w:hint="eastAsia"/>
        </w:rPr>
        <w:t>灯具安装</w:t>
      </w:r>
      <w:r>
        <w:tab/>
      </w:r>
      <w:r>
        <w:rPr>
          <w:rFonts w:hint="eastAsia"/>
          <w:lang w:val="en-US" w:eastAsia="zh-CN"/>
        </w:rPr>
        <w:t>3</w:t>
      </w:r>
      <w:r>
        <w:fldChar w:fldCharType="end"/>
      </w:r>
    </w:p>
    <w:p w14:paraId="4BDC4FB1">
      <w:pPr>
        <w:pStyle w:val="12"/>
        <w:keepNext w:val="0"/>
        <w:keepLines w:val="0"/>
        <w:widowControl w:val="0"/>
        <w:tabs>
          <w:tab w:val="right" w:leader="dot" w:pos="83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Calibri" w:hAnsi="Calibri"/>
          <w:szCs w:val="22"/>
        </w:rPr>
      </w:pPr>
      <w:r>
        <w:fldChar w:fldCharType="begin"/>
      </w:r>
      <w:r>
        <w:rPr>
          <w:rStyle w:val="19"/>
        </w:rPr>
        <w:instrText xml:space="preserve"> </w:instrText>
      </w:r>
      <w:r>
        <w:instrText xml:space="preserve">HYPERLINK \l "_Toc483325173"</w:instrText>
      </w:r>
      <w:r>
        <w:rPr>
          <w:rStyle w:val="19"/>
        </w:rPr>
        <w:instrText xml:space="preserve"> </w:instrText>
      </w:r>
      <w:r>
        <w:fldChar w:fldCharType="separate"/>
      </w:r>
      <w:r>
        <w:rPr>
          <w:rStyle w:val="19"/>
          <w:rFonts w:hint="eastAsia"/>
        </w:rPr>
        <w:t>2. 控制面板</w:t>
      </w:r>
      <w:r>
        <w:tab/>
      </w:r>
      <w:r>
        <w:rPr>
          <w:rFonts w:hint="eastAsia"/>
          <w:lang w:val="en-US" w:eastAsia="zh-CN"/>
        </w:rPr>
        <w:t>3</w:t>
      </w:r>
      <w:r>
        <w:fldChar w:fldCharType="end"/>
      </w:r>
    </w:p>
    <w:p w14:paraId="71ED5FA7">
      <w:pPr>
        <w:pStyle w:val="13"/>
        <w:keepNext w:val="0"/>
        <w:keepLines w:val="0"/>
        <w:widowControl w:val="0"/>
        <w:tabs>
          <w:tab w:val="left" w:pos="840"/>
          <w:tab w:val="right" w:leader="dot" w:pos="83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Calibri" w:hAnsi="Calibri"/>
          <w:szCs w:val="22"/>
        </w:rPr>
      </w:pPr>
      <w:r>
        <w:fldChar w:fldCharType="begin"/>
      </w:r>
      <w:r>
        <w:rPr>
          <w:rStyle w:val="19"/>
        </w:rPr>
        <w:instrText xml:space="preserve"> </w:instrText>
      </w:r>
      <w:r>
        <w:instrText xml:space="preserve">HYPERLINK \l "_Toc483325174"</w:instrText>
      </w:r>
      <w:r>
        <w:rPr>
          <w:rStyle w:val="19"/>
        </w:rPr>
        <w:instrText xml:space="preserve"> </w:instrText>
      </w:r>
      <w:r>
        <w:fldChar w:fldCharType="separate"/>
      </w:r>
      <w:r>
        <w:rPr>
          <w:rStyle w:val="19"/>
        </w:rPr>
        <w:t>2.</w:t>
      </w:r>
      <w:r>
        <w:rPr>
          <w:szCs w:val="22"/>
        </w:rPr>
        <w:t>1</w:t>
      </w:r>
      <w:r>
        <w:rPr>
          <w:rFonts w:hint="eastAsia" w:ascii="Calibri" w:hAnsi="Calibri"/>
          <w:szCs w:val="22"/>
        </w:rPr>
        <w:t xml:space="preserve">  </w:t>
      </w:r>
      <w:r>
        <w:rPr>
          <w:rStyle w:val="19"/>
          <w:rFonts w:hint="eastAsia"/>
        </w:rPr>
        <w:t>按键说明</w:t>
      </w:r>
      <w:r>
        <w:tab/>
      </w:r>
      <w:r>
        <w:rPr>
          <w:rFonts w:hint="eastAsia"/>
          <w:lang w:val="en-US" w:eastAsia="zh-CN"/>
        </w:rPr>
        <w:t>3</w:t>
      </w:r>
      <w:r>
        <w:fldChar w:fldCharType="end"/>
      </w:r>
    </w:p>
    <w:p w14:paraId="415A79C6">
      <w:pPr>
        <w:pStyle w:val="13"/>
        <w:keepNext w:val="0"/>
        <w:keepLines w:val="0"/>
        <w:widowControl w:val="0"/>
        <w:tabs>
          <w:tab w:val="left" w:pos="840"/>
          <w:tab w:val="right" w:leader="dot" w:pos="83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Calibri" w:hAnsi="Calibri"/>
          <w:szCs w:val="22"/>
        </w:rPr>
      </w:pPr>
      <w:r>
        <w:fldChar w:fldCharType="begin"/>
      </w:r>
      <w:r>
        <w:rPr>
          <w:rStyle w:val="19"/>
        </w:rPr>
        <w:instrText xml:space="preserve"> </w:instrText>
      </w:r>
      <w:r>
        <w:instrText xml:space="preserve">HYPERLINK \l "_Toc483325175"</w:instrText>
      </w:r>
      <w:r>
        <w:rPr>
          <w:rStyle w:val="19"/>
        </w:rPr>
        <w:instrText xml:space="preserve"> </w:instrText>
      </w:r>
      <w:r>
        <w:fldChar w:fldCharType="separate"/>
      </w:r>
      <w:r>
        <w:rPr>
          <w:rStyle w:val="19"/>
        </w:rPr>
        <w:t>2.</w:t>
      </w:r>
      <w:r>
        <w:rPr>
          <w:rStyle w:val="19"/>
          <w:rFonts w:hint="eastAsia"/>
        </w:rPr>
        <w:t>2</w:t>
      </w:r>
      <w:r>
        <w:rPr>
          <w:rFonts w:hint="eastAsia" w:ascii="Calibri" w:hAnsi="Calibri"/>
          <w:szCs w:val="22"/>
        </w:rPr>
        <w:t xml:space="preserve">  主菜单</w:t>
      </w:r>
      <w:r>
        <w:tab/>
      </w:r>
      <w:r>
        <w:rPr>
          <w:rFonts w:hint="eastAsia"/>
          <w:lang w:val="en-US" w:eastAsia="zh-CN"/>
        </w:rPr>
        <w:t>3</w:t>
      </w:r>
      <w:r>
        <w:fldChar w:fldCharType="end"/>
      </w:r>
    </w:p>
    <w:p w14:paraId="01ABD9F9">
      <w:pPr>
        <w:pStyle w:val="9"/>
        <w:keepNext w:val="0"/>
        <w:keepLines w:val="0"/>
        <w:widowControl w:val="0"/>
        <w:tabs>
          <w:tab w:val="left" w:pos="1260"/>
          <w:tab w:val="right" w:leader="dot" w:pos="83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</w:pPr>
      <w:r>
        <w:fldChar w:fldCharType="begin"/>
      </w:r>
      <w:r>
        <w:rPr>
          <w:rStyle w:val="19"/>
        </w:rPr>
        <w:instrText xml:space="preserve"> </w:instrText>
      </w:r>
      <w:r>
        <w:instrText xml:space="preserve">HYPERLINK \l "_Toc483325176"</w:instrText>
      </w:r>
      <w:r>
        <w:rPr>
          <w:rStyle w:val="19"/>
        </w:rPr>
        <w:instrText xml:space="preserve"> </w:instrText>
      </w:r>
      <w:r>
        <w:fldChar w:fldCharType="separate"/>
      </w:r>
      <w:r>
        <w:rPr>
          <w:rStyle w:val="19"/>
        </w:rPr>
        <w:t>2.2</w:t>
      </w:r>
      <w:r>
        <w:rPr>
          <w:szCs w:val="22"/>
        </w:rPr>
        <w:t>.</w:t>
      </w:r>
      <w:r>
        <w:rPr>
          <w:rFonts w:hint="eastAsia"/>
          <w:szCs w:val="22"/>
        </w:rPr>
        <w:t>1</w:t>
      </w:r>
      <w:r>
        <w:rPr>
          <w:rFonts w:hint="eastAsia" w:ascii="Cambria"/>
          <w:szCs w:val="22"/>
        </w:rPr>
        <w:t xml:space="preserve"> 设置</w:t>
      </w:r>
      <w:r>
        <w:tab/>
      </w:r>
      <w:r>
        <w:rPr>
          <w:rFonts w:hint="eastAsia"/>
          <w:lang w:val="en-US" w:eastAsia="zh-CN"/>
        </w:rPr>
        <w:t>4</w:t>
      </w:r>
      <w:r>
        <w:fldChar w:fldCharType="end"/>
      </w:r>
    </w:p>
    <w:p w14:paraId="2267EEED">
      <w:pPr>
        <w:pStyle w:val="9"/>
        <w:keepNext w:val="0"/>
        <w:keepLines w:val="0"/>
        <w:widowControl w:val="0"/>
        <w:tabs>
          <w:tab w:val="left" w:pos="1260"/>
          <w:tab w:val="right" w:leader="dot" w:pos="83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</w:pPr>
      <w:r>
        <w:fldChar w:fldCharType="begin"/>
      </w:r>
      <w:r>
        <w:rPr>
          <w:rStyle w:val="19"/>
        </w:rPr>
        <w:instrText xml:space="preserve"> </w:instrText>
      </w:r>
      <w:r>
        <w:instrText xml:space="preserve">HYPERLINK \l "_Toc483325176"</w:instrText>
      </w:r>
      <w:r>
        <w:rPr>
          <w:rStyle w:val="19"/>
        </w:rPr>
        <w:instrText xml:space="preserve"> </w:instrText>
      </w:r>
      <w:r>
        <w:fldChar w:fldCharType="separate"/>
      </w:r>
      <w:r>
        <w:rPr>
          <w:rStyle w:val="19"/>
        </w:rPr>
        <w:t>2.2</w:t>
      </w:r>
      <w:r>
        <w:rPr>
          <w:szCs w:val="22"/>
        </w:rPr>
        <w:t>.</w:t>
      </w:r>
      <w:r>
        <w:rPr>
          <w:rFonts w:hint="eastAsia"/>
          <w:szCs w:val="22"/>
          <w:lang w:val="en-US" w:eastAsia="zh-CN"/>
        </w:rPr>
        <w:t>2</w:t>
      </w:r>
      <w:r>
        <w:rPr>
          <w:rFonts w:hint="eastAsia" w:ascii="Cambria"/>
          <w:szCs w:val="22"/>
        </w:rPr>
        <w:t xml:space="preserve"> </w:t>
      </w:r>
      <w:r>
        <w:rPr>
          <w:rFonts w:hint="eastAsia" w:ascii="Cambria"/>
          <w:szCs w:val="22"/>
          <w:lang w:eastAsia="zh-CN"/>
        </w:rPr>
        <w:t>手动</w:t>
      </w:r>
      <w:r>
        <w:tab/>
      </w:r>
      <w:r>
        <w:rPr>
          <w:rFonts w:hint="eastAsia"/>
          <w:lang w:val="en-US" w:eastAsia="zh-CN"/>
        </w:rPr>
        <w:t>4</w:t>
      </w:r>
      <w:r>
        <w:fldChar w:fldCharType="end"/>
      </w:r>
    </w:p>
    <w:p w14:paraId="49D4AA68">
      <w:pPr>
        <w:pStyle w:val="9"/>
        <w:keepNext w:val="0"/>
        <w:keepLines w:val="0"/>
        <w:widowControl w:val="0"/>
        <w:tabs>
          <w:tab w:val="left" w:pos="1260"/>
          <w:tab w:val="right" w:leader="dot" w:pos="83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Calibri" w:hAnsi="Calibri"/>
          <w:szCs w:val="22"/>
        </w:rPr>
      </w:pPr>
      <w:r>
        <w:fldChar w:fldCharType="begin"/>
      </w:r>
      <w:r>
        <w:rPr>
          <w:rStyle w:val="19"/>
        </w:rPr>
        <w:instrText xml:space="preserve"> </w:instrText>
      </w:r>
      <w:r>
        <w:instrText xml:space="preserve">HYPERLINK \l "_Toc483325177"</w:instrText>
      </w:r>
      <w:r>
        <w:rPr>
          <w:rStyle w:val="19"/>
        </w:rPr>
        <w:instrText xml:space="preserve"> </w:instrText>
      </w:r>
      <w:r>
        <w:fldChar w:fldCharType="separate"/>
      </w:r>
      <w:r>
        <w:rPr>
          <w:rStyle w:val="19"/>
        </w:rPr>
        <w:t>2.2</w:t>
      </w:r>
      <w:r>
        <w:rPr>
          <w:szCs w:val="22"/>
        </w:rPr>
        <w:t>.</w:t>
      </w:r>
      <w:r>
        <w:rPr>
          <w:rFonts w:hint="eastAsia"/>
          <w:szCs w:val="22"/>
          <w:lang w:val="en-US" w:eastAsia="zh-CN"/>
        </w:rPr>
        <w:t>3</w:t>
      </w:r>
      <w:r>
        <w:rPr>
          <w:rFonts w:hint="eastAsia"/>
          <w:szCs w:val="22"/>
        </w:rPr>
        <w:t xml:space="preserve"> 信息</w:t>
      </w:r>
      <w:r>
        <w:tab/>
      </w:r>
      <w:r>
        <w:rPr>
          <w:rFonts w:hint="eastAsia"/>
          <w:lang w:val="en-US" w:eastAsia="zh-CN"/>
        </w:rPr>
        <w:t>5</w:t>
      </w:r>
      <w:r>
        <w:fldChar w:fldCharType="end"/>
      </w:r>
    </w:p>
    <w:p w14:paraId="4E4EC637">
      <w:pPr>
        <w:pStyle w:val="9"/>
        <w:keepNext w:val="0"/>
        <w:keepLines w:val="0"/>
        <w:widowControl w:val="0"/>
        <w:tabs>
          <w:tab w:val="left" w:pos="1260"/>
          <w:tab w:val="right" w:leader="dot" w:pos="83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</w:pPr>
      <w:r>
        <w:fldChar w:fldCharType="begin"/>
      </w:r>
      <w:r>
        <w:rPr>
          <w:rStyle w:val="19"/>
        </w:rPr>
        <w:instrText xml:space="preserve"> </w:instrText>
      </w:r>
      <w:r>
        <w:instrText xml:space="preserve">HYPERLINK \l "_Toc483325178"</w:instrText>
      </w:r>
      <w:r>
        <w:rPr>
          <w:rStyle w:val="19"/>
        </w:rPr>
        <w:instrText xml:space="preserve"> </w:instrText>
      </w:r>
      <w:r>
        <w:fldChar w:fldCharType="separate"/>
      </w:r>
      <w:r>
        <w:rPr>
          <w:rStyle w:val="19"/>
        </w:rPr>
        <w:t>2.2</w:t>
      </w:r>
      <w:r>
        <w:rPr>
          <w:szCs w:val="22"/>
        </w:rPr>
        <w:t>.</w:t>
      </w:r>
      <w:r>
        <w:rPr>
          <w:rFonts w:hint="eastAsia"/>
          <w:szCs w:val="22"/>
          <w:lang w:val="en-US" w:eastAsia="zh-CN"/>
        </w:rPr>
        <w:t>4</w:t>
      </w:r>
      <w:r>
        <w:rPr>
          <w:rFonts w:hint="eastAsia"/>
          <w:szCs w:val="22"/>
        </w:rPr>
        <w:t xml:space="preserve"> 工厂</w:t>
      </w:r>
      <w:r>
        <w:tab/>
      </w:r>
      <w:r>
        <w:rPr>
          <w:rFonts w:hint="eastAsia"/>
          <w:lang w:val="en-US" w:eastAsia="zh-CN"/>
        </w:rPr>
        <w:t>5</w:t>
      </w:r>
      <w:r>
        <w:fldChar w:fldCharType="end"/>
      </w:r>
    </w:p>
    <w:p w14:paraId="5CF8B85C">
      <w:pPr>
        <w:pStyle w:val="12"/>
        <w:keepNext w:val="0"/>
        <w:keepLines w:val="0"/>
        <w:widowControl w:val="0"/>
        <w:tabs>
          <w:tab w:val="right" w:leader="dot" w:pos="83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Calibri" w:hAnsi="Calibri"/>
          <w:szCs w:val="22"/>
        </w:rPr>
      </w:pPr>
      <w:r>
        <w:fldChar w:fldCharType="begin"/>
      </w:r>
      <w:r>
        <w:rPr>
          <w:rStyle w:val="19"/>
        </w:rPr>
        <w:instrText xml:space="preserve"> </w:instrText>
      </w:r>
      <w:r>
        <w:instrText xml:space="preserve">HYPERLINK \l "_Toc483325187"</w:instrText>
      </w:r>
      <w:r>
        <w:rPr>
          <w:rStyle w:val="19"/>
        </w:rPr>
        <w:instrText xml:space="preserve"> </w:instrText>
      </w:r>
      <w:r>
        <w:fldChar w:fldCharType="separate"/>
      </w:r>
      <w:r>
        <w:rPr>
          <w:rStyle w:val="19"/>
          <w:rFonts w:hint="eastAsia"/>
        </w:rPr>
        <w:t>3. 通道功能</w:t>
      </w:r>
      <w:r>
        <w:tab/>
      </w:r>
      <w:r>
        <w:rPr>
          <w:rFonts w:hint="eastAsia"/>
          <w:lang w:val="en-US" w:eastAsia="zh-CN"/>
        </w:rPr>
        <w:t>6</w:t>
      </w:r>
      <w:r>
        <w:fldChar w:fldCharType="end"/>
      </w:r>
    </w:p>
    <w:p w14:paraId="5E805258">
      <w:pPr>
        <w:pStyle w:val="13"/>
        <w:keepNext w:val="0"/>
        <w:keepLines w:val="0"/>
        <w:widowControl w:val="0"/>
        <w:tabs>
          <w:tab w:val="left" w:pos="840"/>
          <w:tab w:val="right" w:leader="dot" w:pos="83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Calibri" w:hAnsi="Calibri"/>
          <w:szCs w:val="22"/>
        </w:rPr>
      </w:pPr>
      <w:r>
        <w:fldChar w:fldCharType="begin"/>
      </w:r>
      <w:r>
        <w:rPr>
          <w:rStyle w:val="19"/>
        </w:rPr>
        <w:instrText xml:space="preserve"> </w:instrText>
      </w:r>
      <w:r>
        <w:instrText xml:space="preserve">HYPERLINK \l "_Toc483325188"</w:instrText>
      </w:r>
      <w:r>
        <w:rPr>
          <w:rStyle w:val="19"/>
        </w:rPr>
        <w:instrText xml:space="preserve"> </w:instrText>
      </w:r>
      <w:r>
        <w:fldChar w:fldCharType="separate"/>
      </w:r>
      <w:r>
        <w:rPr>
          <w:rStyle w:val="19"/>
          <w:rFonts w:hint="eastAsia"/>
        </w:rPr>
        <w:t>3</w:t>
      </w:r>
      <w:r>
        <w:rPr>
          <w:rStyle w:val="19"/>
        </w:rPr>
        <w:t>.</w:t>
      </w:r>
      <w:r>
        <w:rPr>
          <w:rStyle w:val="19"/>
          <w:rFonts w:hint="eastAsia"/>
        </w:rPr>
        <w:t>1</w:t>
      </w:r>
      <w:r>
        <w:rPr>
          <w:rFonts w:ascii="Calibri" w:hAnsi="Calibri"/>
          <w:szCs w:val="22"/>
        </w:rPr>
        <w:tab/>
      </w:r>
      <w:r>
        <w:rPr>
          <w:rStyle w:val="19"/>
          <w:rFonts w:hint="eastAsia"/>
        </w:rPr>
        <w:t>通道表</w:t>
      </w:r>
      <w:r>
        <w:tab/>
      </w:r>
      <w:r>
        <w:rPr>
          <w:rFonts w:hint="eastAsia"/>
          <w:lang w:val="en-US" w:eastAsia="zh-CN"/>
        </w:rPr>
        <w:t>6</w:t>
      </w:r>
      <w:r>
        <w:fldChar w:fldCharType="end"/>
      </w:r>
    </w:p>
    <w:p w14:paraId="54D0E0DE">
      <w:pPr>
        <w:pStyle w:val="12"/>
        <w:keepNext w:val="0"/>
        <w:keepLines w:val="0"/>
        <w:widowControl w:val="0"/>
        <w:tabs>
          <w:tab w:val="right" w:leader="dot" w:pos="83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Calibri" w:hAnsi="Calibri" w:eastAsia="宋体"/>
          <w:szCs w:val="22"/>
          <w:lang w:val="en-US" w:eastAsia="zh-CN"/>
        </w:rPr>
      </w:pPr>
      <w:r>
        <w:fldChar w:fldCharType="begin"/>
      </w:r>
      <w:r>
        <w:rPr>
          <w:rStyle w:val="19"/>
        </w:rPr>
        <w:instrText xml:space="preserve"> </w:instrText>
      </w:r>
      <w:r>
        <w:instrText xml:space="preserve">HYPERLINK \l "_Toc483325189"</w:instrText>
      </w:r>
      <w:r>
        <w:rPr>
          <w:rStyle w:val="19"/>
        </w:rPr>
        <w:instrText xml:space="preserve"> </w:instrText>
      </w:r>
      <w:r>
        <w:fldChar w:fldCharType="separate"/>
      </w:r>
      <w:r>
        <w:rPr>
          <w:rStyle w:val="19"/>
          <w:rFonts w:hint="eastAsia"/>
        </w:rPr>
        <w:t>4. 常见故障</w:t>
      </w:r>
      <w:r>
        <w:tab/>
      </w:r>
      <w:r>
        <w:rPr>
          <w:rFonts w:hint="eastAsia"/>
        </w:rPr>
        <w:t>1</w:t>
      </w:r>
      <w:r>
        <w:fldChar w:fldCharType="end"/>
      </w:r>
      <w:r>
        <w:rPr>
          <w:rFonts w:hint="eastAsia"/>
          <w:lang w:val="en-US" w:eastAsia="zh-CN"/>
        </w:rPr>
        <w:t>0</w:t>
      </w:r>
    </w:p>
    <w:p w14:paraId="75E5AA34">
      <w:pPr>
        <w:keepNext w:val="0"/>
        <w:keepLines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24" w:beforeLines="200" w:line="312" w:lineRule="auto"/>
        <w:textAlignment w:val="auto"/>
        <w:sectPr>
          <w:headerReference r:id="rId7" w:type="first"/>
          <w:headerReference r:id="rId6" w:type="default"/>
          <w:footerReference r:id="rId8" w:type="even"/>
          <w:pgSz w:w="11907" w:h="16840"/>
          <w:pgMar w:top="1440" w:right="1797" w:bottom="1440" w:left="1797" w:header="851" w:footer="992" w:gutter="0"/>
          <w:cols w:space="720" w:num="1"/>
          <w:titlePg/>
          <w:docGrid w:type="lines" w:linePitch="312" w:charSpace="0"/>
        </w:sectPr>
      </w:pPr>
      <w:r>
        <w:fldChar w:fldCharType="end"/>
      </w:r>
    </w:p>
    <w:p w14:paraId="694826F1">
      <w:pPr>
        <w:pStyle w:val="3"/>
        <w:numPr>
          <w:ilvl w:val="0"/>
          <w:numId w:val="0"/>
        </w:numPr>
        <w:jc w:val="center"/>
        <w:rPr>
          <w:rFonts w:hint="eastAsia" w:ascii="宋体" w:hAnsi="宋体" w:eastAsia="宋体" w:cs="宋体"/>
          <w:sz w:val="28"/>
          <w:szCs w:val="28"/>
        </w:rPr>
      </w:pPr>
      <w:bookmarkStart w:id="0" w:name="_Toc483325166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</w:rPr>
        <w:t>注意事项与安装注意事项与安装</w:t>
      </w:r>
      <w:bookmarkEnd w:id="0"/>
    </w:p>
    <w:p w14:paraId="4F4AA8BB">
      <w:pPr>
        <w:numPr>
          <w:ilvl w:val="1"/>
          <w:numId w:val="3"/>
        </w:numPr>
        <w:jc w:val="left"/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 w:val="24"/>
        </w:rPr>
        <w:t>声明</w:t>
      </w:r>
    </w:p>
    <w:p w14:paraId="53EC3E8C">
      <w:pPr>
        <w:pStyle w:val="22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感谢您选用我们公司的产品！本产品在出厂时，性能完好，包装完整。为了您安全有效的使用本产品，在您使用本产品之前，请您仔细完整地阅读这份使用说明书。本说明书包含了安装和使用的重要信息，请按照说明书的要求进行安装和操作，同时，请妥善保管本说明书，以便随时使用。我们公司不承担所有由于个人在安装、使用、维修时没有按照说明书操作而损坏灯具或其他性能的责任。</w:t>
      </w:r>
    </w:p>
    <w:p w14:paraId="626D6050">
      <w:pPr>
        <w:pStyle w:val="22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本手册如有技术改动，恕不另行通知。</w:t>
      </w:r>
    </w:p>
    <w:p w14:paraId="63CDA67F">
      <w:pPr>
        <w:pStyle w:val="22"/>
        <w:jc w:val="left"/>
        <w:rPr>
          <w:rFonts w:hint="eastAsia" w:ascii="宋体" w:hAnsi="宋体" w:eastAsia="宋体" w:cs="宋体"/>
        </w:rPr>
      </w:pPr>
    </w:p>
    <w:p w14:paraId="45858BF8">
      <w:pPr>
        <w:numPr>
          <w:ilvl w:val="1"/>
          <w:numId w:val="3"/>
        </w:numPr>
        <w:jc w:val="left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</w:rPr>
        <w:t>维护保养</w:t>
      </w:r>
    </w:p>
    <w:p w14:paraId="327B6ABA">
      <w:pPr>
        <w:numPr>
          <w:ilvl w:val="0"/>
          <w:numId w:val="4"/>
        </w:numPr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在进行保养维护之前请断开电源。</w:t>
      </w:r>
    </w:p>
    <w:p w14:paraId="6EC47FA9">
      <w:pPr>
        <w:numPr>
          <w:ilvl w:val="0"/>
          <w:numId w:val="4"/>
        </w:numPr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本灯具应保持干燥，避免在潮湿环境下工作。</w:t>
      </w:r>
    </w:p>
    <w:p w14:paraId="5A6831CE">
      <w:pPr>
        <w:numPr>
          <w:ilvl w:val="0"/>
          <w:numId w:val="4"/>
        </w:numPr>
        <w:ind w:right="-153" w:rightChars="-73"/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间歇性的使用会有效地延长本灯具的寿命。</w:t>
      </w:r>
    </w:p>
    <w:p w14:paraId="2F220A12">
      <w:pPr>
        <w:numPr>
          <w:ilvl w:val="0"/>
          <w:numId w:val="4"/>
        </w:numPr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为了获得良好的通风效果和灯光效果，要注意经常清洁风扇和风扇网以及透镜。</w:t>
      </w:r>
    </w:p>
    <w:p w14:paraId="03CFFBA5">
      <w:pPr>
        <w:pStyle w:val="20"/>
        <w:numPr>
          <w:ilvl w:val="0"/>
          <w:numId w:val="4"/>
        </w:numPr>
        <w:spacing w:before="62" w:after="62"/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请勿用酒精等有机溶剂擦试灯具外壳，以免造成损坏。</w:t>
      </w:r>
    </w:p>
    <w:p w14:paraId="7D6D1CC4">
      <w:pPr>
        <w:pStyle w:val="22"/>
        <w:ind w:firstLine="0" w:firstLineChars="0"/>
        <w:jc w:val="left"/>
        <w:rPr>
          <w:rFonts w:hint="eastAsia" w:ascii="宋体" w:hAnsi="宋体" w:eastAsia="宋体" w:cs="宋体"/>
        </w:rPr>
      </w:pPr>
    </w:p>
    <w:p w14:paraId="234BD531">
      <w:pPr>
        <w:numPr>
          <w:ilvl w:val="1"/>
          <w:numId w:val="3"/>
        </w:numPr>
        <w:jc w:val="left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产品注意事项</w:t>
      </w:r>
    </w:p>
    <w:p w14:paraId="261956DB">
      <w:pPr>
        <w:numPr>
          <w:ilvl w:val="0"/>
          <w:numId w:val="5"/>
        </w:numPr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本灯具仅供专业人士使用。</w:t>
      </w:r>
    </w:p>
    <w:p w14:paraId="59916B50">
      <w:pPr>
        <w:numPr>
          <w:ilvl w:val="0"/>
          <w:numId w:val="5"/>
        </w:numPr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color w:val="000000"/>
          <w:sz w:val="24"/>
        </w:rPr>
        <w:t>运行前确保电源电压与设备要求电源电压相符。</w:t>
      </w:r>
    </w:p>
    <w:p w14:paraId="6F9E12B0">
      <w:pPr>
        <w:numPr>
          <w:ilvl w:val="0"/>
          <w:numId w:val="5"/>
        </w:numPr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不要将本产品放置在易松动或易震动的地方。</w:t>
      </w:r>
    </w:p>
    <w:p w14:paraId="248D9E6B">
      <w:pPr>
        <w:numPr>
          <w:ilvl w:val="0"/>
          <w:numId w:val="5"/>
        </w:numPr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使用过程中，如灯具出现异常应及时停止使用灯具。</w:t>
      </w:r>
    </w:p>
    <w:p w14:paraId="2E247EB1">
      <w:pPr>
        <w:numPr>
          <w:ilvl w:val="0"/>
          <w:numId w:val="5"/>
        </w:numPr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 w:val="24"/>
        </w:rPr>
        <w:t>为</w:t>
      </w:r>
      <w:r>
        <w:rPr>
          <w:rFonts w:hint="eastAsia" w:ascii="宋体" w:hAnsi="宋体" w:eastAsia="宋体" w:cs="宋体"/>
          <w:szCs w:val="21"/>
        </w:rPr>
        <w:t>保证产品的使用寿命，本产品切勿摆放在潮湿或漏水的地方，更不能在温度超过60度以上的环境工作。</w:t>
      </w:r>
    </w:p>
    <w:p w14:paraId="1ADD93F7">
      <w:pPr>
        <w:numPr>
          <w:ilvl w:val="0"/>
          <w:numId w:val="5"/>
        </w:numPr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灯泡使用时，电源电压变化不应超过±10%，电压过高，将缩短灯泡的寿命，电压过低，则影响灯泡的光色。</w:t>
      </w:r>
    </w:p>
    <w:p w14:paraId="199817CF">
      <w:pPr>
        <w:numPr>
          <w:ilvl w:val="0"/>
          <w:numId w:val="5"/>
        </w:numPr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断电后，需20分钟后使用灯具充分冷却后才能再次通电使用。</w:t>
      </w:r>
    </w:p>
    <w:p w14:paraId="70F0AB40">
      <w:pPr>
        <w:numPr>
          <w:ilvl w:val="0"/>
          <w:numId w:val="5"/>
        </w:numPr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灯具转动部位及粘贴配件必须定期检查,出现松动,晃动及时加固 ,以防意外发生。</w:t>
      </w:r>
    </w:p>
    <w:p w14:paraId="5F559219">
      <w:pPr>
        <w:numPr>
          <w:ilvl w:val="0"/>
          <w:numId w:val="5"/>
        </w:numPr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</w:rPr>
        <w:t>为保证本产品的正常使用，请仔细阅读本说明。</w:t>
      </w:r>
    </w:p>
    <w:p w14:paraId="45E8E688">
      <w:pPr>
        <w:jc w:val="left"/>
        <w:rPr>
          <w:rFonts w:hint="eastAsia" w:ascii="宋体" w:hAnsi="宋体" w:eastAsia="宋体" w:cs="宋体"/>
        </w:rPr>
      </w:pPr>
    </w:p>
    <w:p w14:paraId="57A02228">
      <w:pPr>
        <w:numPr>
          <w:ilvl w:val="1"/>
          <w:numId w:val="3"/>
        </w:numPr>
        <w:jc w:val="left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信号线连接</w:t>
      </w:r>
    </w:p>
    <w:p w14:paraId="24CEA4C3">
      <w:pPr>
        <w:autoSpaceDE w:val="0"/>
        <w:autoSpaceDN w:val="0"/>
        <w:adjustRightInd w:val="0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灯具设有标准的DMX 输入和输出的3芯或5芯XLR插座。请使用专为DMX 512屏蔽双绞信号线；信号线一般连接距离在150米，长距离信号传输时，必须加入DMX512信号放大器。</w:t>
      </w:r>
    </w:p>
    <w:p w14:paraId="59E9B2D6">
      <w:pPr>
        <w:autoSpaceDE w:val="0"/>
        <w:autoSpaceDN w:val="0"/>
        <w:adjustRightInd w:val="0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使用一条屏蔽双绞信号线从控制器的DMX 输出口连接到第一台设备的DMX 输入口，并从第一台设备的DMX输出口连接到第二台设备的DMX 输入口，依此类推，直至将所有的灯具连接完毕，然后在每一连路的最后一个连接灯具输出3芯插孔上安装一个终端插头。（在3芯带针卡侬插头的2、3 插针之间焊接一个4/1W、120Ω的电阻）。</w:t>
      </w:r>
    </w:p>
    <w:p w14:paraId="3CB7BC18">
      <w:pPr>
        <w:pStyle w:val="24"/>
        <w:ind w:left="0" w:leftChars="0" w:firstLine="0" w:firstLineChars="0"/>
        <w:jc w:val="left"/>
        <w:rPr>
          <w:rFonts w:hint="eastAsia" w:ascii="宋体" w:hAnsi="宋体" w:eastAsia="宋体" w:cs="宋体"/>
        </w:rPr>
      </w:pPr>
    </w:p>
    <w:p w14:paraId="23AC2C7F">
      <w:pPr>
        <w:pStyle w:val="24"/>
        <w:ind w:left="0" w:leftChars="0" w:firstLine="0" w:firstLineChars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重要提示：线不能相互接触或与金属外壳接触。</w:t>
      </w:r>
    </w:p>
    <w:p w14:paraId="71B18B8D">
      <w:pPr>
        <w:pStyle w:val="24"/>
        <w:jc w:val="left"/>
        <w:rPr>
          <w:rFonts w:hint="eastAsia" w:ascii="宋体" w:hAnsi="宋体" w:eastAsia="宋体" w:cs="宋体"/>
        </w:rPr>
      </w:pPr>
    </w:p>
    <w:p w14:paraId="04200BC7">
      <w:pPr>
        <w:pStyle w:val="22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drawing>
          <wp:inline distT="0" distB="0" distL="114300" distR="114300">
            <wp:extent cx="4711065" cy="1411605"/>
            <wp:effectExtent l="0" t="0" r="6350" b="2540"/>
            <wp:docPr id="16" name="图片 6" descr="dm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6" descr="dmx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711065" cy="1411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3BF56B">
      <w:pPr>
        <w:pStyle w:val="25"/>
        <w:spacing w:after="156"/>
        <w:jc w:val="center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图1 DMX信号线连接示意图</w:t>
      </w:r>
    </w:p>
    <w:p w14:paraId="3480C4E4">
      <w:pPr>
        <w:numPr>
          <w:ilvl w:val="0"/>
          <w:numId w:val="6"/>
        </w:numPr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灯具起始地址码计算方法：</w:t>
      </w:r>
    </w:p>
    <w:p w14:paraId="6C835A25">
      <w:pPr>
        <w:tabs>
          <w:tab w:val="left" w:pos="2853"/>
          <w:tab w:val="left" w:pos="5840"/>
          <w:tab w:val="left" w:pos="8840"/>
          <w:tab w:val="left" w:pos="9933"/>
        </w:tabs>
        <w:autoSpaceDE w:val="0"/>
        <w:autoSpaceDN w:val="0"/>
        <w:jc w:val="left"/>
        <w:rPr>
          <w:rFonts w:hint="eastAsia"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当前灯具的起始地址码等于(上一台灯具的起始地址码)+(灯具的通道数目)说明:</w:t>
      </w:r>
    </w:p>
    <w:p w14:paraId="24E20216">
      <w:pPr>
        <w:tabs>
          <w:tab w:val="left" w:pos="2853"/>
          <w:tab w:val="left" w:pos="5840"/>
          <w:tab w:val="left" w:pos="8840"/>
          <w:tab w:val="left" w:pos="9933"/>
        </w:tabs>
        <w:autoSpaceDE w:val="0"/>
        <w:autoSpaceDN w:val="0"/>
        <w:jc w:val="left"/>
        <w:rPr>
          <w:rFonts w:hint="eastAsia"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1:第一台灯具的起始地址码值A001.</w:t>
      </w:r>
    </w:p>
    <w:p w14:paraId="74A69496">
      <w:pPr>
        <w:tabs>
          <w:tab w:val="left" w:pos="3666"/>
          <w:tab w:val="left" w:pos="6733"/>
          <w:tab w:val="left" w:pos="8960"/>
        </w:tabs>
        <w:autoSpaceDE w:val="0"/>
        <w:autoSpaceDN w:val="0"/>
        <w:jc w:val="left"/>
        <w:rPr>
          <w:rFonts w:hint="eastAsia"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2:控制器的基本通道数,应大于或等于灯具总的使用通道数目。</w:t>
      </w:r>
    </w:p>
    <w:p w14:paraId="6401E379">
      <w:pPr>
        <w:autoSpaceDE w:val="0"/>
        <w:autoSpaceDN w:val="0"/>
        <w:jc w:val="left"/>
        <w:rPr>
          <w:rFonts w:hint="eastAsia"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3:注意:当使用任何的控制器,每一台灯具都应必须有它自己的起始地址码,假如第一台灯具的起始地址码设定A001,灯具道通数为16CH;那么第二台灯具的起始地址码就设置为 A017;第三台灯具的起始地址码就设置为A033;如此类推,(此设置方式还需要据不同的控台来定)</w:t>
      </w:r>
    </w:p>
    <w:p w14:paraId="75DC1B70">
      <w:pPr>
        <w:jc w:val="left"/>
        <w:rPr>
          <w:rFonts w:hint="eastAsia" w:ascii="宋体" w:hAnsi="宋体" w:eastAsia="宋体" w:cs="宋体"/>
        </w:rPr>
      </w:pPr>
    </w:p>
    <w:p w14:paraId="2A2C61DC">
      <w:pPr>
        <w:numPr>
          <w:ilvl w:val="1"/>
          <w:numId w:val="3"/>
        </w:numPr>
        <w:jc w:val="left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灯具安装</w:t>
      </w:r>
    </w:p>
    <w:p w14:paraId="45DC33AE">
      <w:pPr>
        <w:pStyle w:val="22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灯具可水平放置、斜挂和倒挂。斜挂和倒挂时一定要注意安装方法。 </w:t>
      </w:r>
    </w:p>
    <w:p w14:paraId="7C64F524">
      <w:pPr>
        <w:pStyle w:val="22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如</w:t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REF _Ref386500717 \h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t>图2</w:t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t>所示，在对灯具定位前，要确保安装地点的稳固性，在反转吊挂安装时，必须确保灯具不要在支撑架上跌落下来，需要用安全绳索穿过支撑架和灯具提手进行辅助吊挂，以确保安全，.防止灯具坠落和滑动。</w:t>
      </w:r>
    </w:p>
    <w:p w14:paraId="46A1399E">
      <w:pPr>
        <w:pStyle w:val="22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灯具在安装调试时，下方禁止行人通过，定期检查安全绳索是否出现磨损、挂钩螺丝是否出现松动。</w:t>
      </w:r>
    </w:p>
    <w:p w14:paraId="01237F54">
      <w:pPr>
        <w:pStyle w:val="22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如果因为吊挂安装不稳固，导致灯具坠落而产生的一切后果，我司不承担任何责任。</w:t>
      </w:r>
    </w:p>
    <w:p w14:paraId="6B025587">
      <w:pPr>
        <w:pStyle w:val="14"/>
        <w:spacing w:before="60" w:beforeAutospacing="0" w:line="228" w:lineRule="auto"/>
        <w:ind w:left="75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drawing>
          <wp:inline distT="0" distB="0" distL="114300" distR="114300">
            <wp:extent cx="1613535" cy="3067050"/>
            <wp:effectExtent l="0" t="0" r="5715" b="9525"/>
            <wp:docPr id="1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13535" cy="306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</w:rPr>
        <w:drawing>
          <wp:inline distT="0" distB="0" distL="114300" distR="114300">
            <wp:extent cx="1913255" cy="2187575"/>
            <wp:effectExtent l="0" t="0" r="8255" b="3810"/>
            <wp:docPr id="1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13255" cy="218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2" w:name="_GoBack"/>
      <w:bookmarkEnd w:id="2"/>
    </w:p>
    <w:p w14:paraId="568279B4">
      <w:pPr>
        <w:pStyle w:val="25"/>
        <w:spacing w:after="156"/>
        <w:jc w:val="left"/>
        <w:rPr>
          <w:rFonts w:hint="eastAsia" w:ascii="宋体" w:hAnsi="宋体" w:eastAsia="宋体" w:cs="宋体"/>
          <w:b/>
          <w:bCs/>
          <w:sz w:val="21"/>
          <w:szCs w:val="21"/>
        </w:rPr>
      </w:pPr>
      <w:bookmarkStart w:id="1" w:name="_Ref386500717"/>
      <w:r>
        <w:rPr>
          <w:rFonts w:hint="eastAsia" w:ascii="宋体" w:hAnsi="宋体" w:eastAsia="宋体" w:cs="宋体"/>
          <w:b/>
          <w:bCs/>
          <w:sz w:val="21"/>
          <w:szCs w:val="21"/>
        </w:rPr>
        <w:t>图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b/>
          <w:bCs/>
          <w:sz w:val="21"/>
          <w:szCs w:val="21"/>
        </w:rPr>
        <w:instrText xml:space="preserve"> SEQ 图_ \* ARABIC </w:instrText>
      </w:r>
      <w:r>
        <w:rPr>
          <w:rFonts w:hint="eastAsia" w:ascii="宋体" w:hAnsi="宋体" w:eastAsia="宋体" w:cs="宋体"/>
          <w:b/>
          <w:bCs/>
          <w:sz w:val="21"/>
          <w:szCs w:val="21"/>
        </w:rPr>
        <w:fldChar w:fldCharType="separate"/>
      </w:r>
      <w:r>
        <w:rPr>
          <w:rFonts w:hint="eastAsia" w:ascii="宋体" w:hAnsi="宋体" w:eastAsia="宋体" w:cs="宋体"/>
          <w:b/>
          <w:bCs/>
          <w:sz w:val="21"/>
          <w:szCs w:val="21"/>
        </w:rPr>
        <w:t>2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fldChar w:fldCharType="end"/>
      </w:r>
      <w:bookmarkEnd w:id="1"/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  倒挂灯具示意图</w:t>
      </w:r>
    </w:p>
    <w:p w14:paraId="67EA18BA">
      <w:pPr>
        <w:pStyle w:val="25"/>
        <w:spacing w:after="156"/>
        <w:jc w:val="left"/>
        <w:rPr>
          <w:rFonts w:hint="eastAsia" w:ascii="宋体" w:hAnsi="宋体" w:eastAsia="宋体" w:cs="宋体"/>
        </w:rPr>
      </w:pPr>
    </w:p>
    <w:p w14:paraId="5F7A921D">
      <w:pPr>
        <w:pStyle w:val="3"/>
        <w:numPr>
          <w:ilvl w:val="0"/>
          <w:numId w:val="7"/>
        </w:numPr>
        <w:tabs>
          <w:tab w:val="clear" w:pos="312"/>
          <w:tab w:val="clear" w:pos="578"/>
        </w:tabs>
        <w:ind w:leftChars="0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控制面板</w:t>
      </w:r>
    </w:p>
    <w:p w14:paraId="09D184F7">
      <w:pPr>
        <w:pStyle w:val="3"/>
        <w:numPr>
          <w:numId w:val="0"/>
        </w:numPr>
        <w:tabs>
          <w:tab w:val="clear" w:pos="578"/>
        </w:tabs>
        <w:ind w:leftChars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2.1  按键说明</w:t>
      </w:r>
    </w:p>
    <w:p w14:paraId="6A52D6B8">
      <w:pPr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44"/>
          <w:szCs w:val="4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-78740</wp:posOffset>
            </wp:positionH>
            <wp:positionV relativeFrom="paragraph">
              <wp:posOffset>158115</wp:posOffset>
            </wp:positionV>
            <wp:extent cx="5269230" cy="3093720"/>
            <wp:effectExtent l="0" t="0" r="9525" b="4445"/>
            <wp:wrapSquare wrapText="bothSides"/>
            <wp:docPr id="15" name="图片 2" descr="F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" descr="F4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093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6334E4D">
      <w:pPr>
        <w:pStyle w:val="25"/>
        <w:spacing w:after="156"/>
        <w:jc w:val="center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图3  面板按键说明示意图</w:t>
      </w:r>
    </w:p>
    <w:p w14:paraId="70EFA7AF">
      <w:pPr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下面以“修改 DMX 地址码”为例，讲述按键的使用：</w:t>
      </w:r>
    </w:p>
    <w:p w14:paraId="75EEC908">
      <w:pPr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1、 如果当前不是主界面，按“左”键（一或多次）即可回到主界面</w:t>
      </w:r>
    </w:p>
    <w:p w14:paraId="05248F44">
      <w:pPr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2、 在主界面下，按“上”键或“下”键选中“设置”按钮</w:t>
      </w:r>
    </w:p>
    <w:p w14:paraId="5F1D2526">
      <w:pPr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3、 按“确定”键，进入“设置”界面</w:t>
      </w:r>
    </w:p>
    <w:p w14:paraId="6188B121">
      <w:pPr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4、 在“设置”界面下，按“上”键或“下”键选中“DMX 地址”</w:t>
      </w:r>
    </w:p>
    <w:p w14:paraId="21AFD1E6">
      <w:pPr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5、 按“确定”键进入编辑状态</w:t>
      </w:r>
    </w:p>
    <w:p w14:paraId="77D047FA">
      <w:pPr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6、 按“上”键或“下”键修改 DMX 地址码</w:t>
      </w:r>
    </w:p>
    <w:p w14:paraId="0941BE2A">
      <w:pPr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7、 按“确定”键退出编辑状态</w:t>
      </w:r>
    </w:p>
    <w:p w14:paraId="3A5CB647">
      <w:pPr>
        <w:pStyle w:val="3"/>
        <w:numPr>
          <w:ilvl w:val="1"/>
          <w:numId w:val="0"/>
        </w:numPr>
        <w:tabs>
          <w:tab w:val="clear" w:pos="578"/>
        </w:tabs>
        <w:ind w:leftChars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2.2  菜单说明</w:t>
      </w:r>
    </w:p>
    <w:p w14:paraId="24DD535F">
      <w:pPr>
        <w:jc w:val="left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 xml:space="preserve">      </w:t>
      </w:r>
      <w:r>
        <w:rPr>
          <w:rFonts w:hint="eastAsia" w:ascii="宋体" w:hAnsi="宋体" w:eastAsia="宋体" w:cs="宋体"/>
        </w:rPr>
        <w:drawing>
          <wp:inline distT="0" distB="0" distL="114300" distR="114300">
            <wp:extent cx="2040890" cy="1624965"/>
            <wp:effectExtent l="0" t="0" r="10160" b="5080"/>
            <wp:docPr id="3" name="图片 9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9" descr="1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040890" cy="1624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6D1067">
      <w:pPr>
        <w:jc w:val="left"/>
        <w:rPr>
          <w:rFonts w:hint="eastAsia" w:ascii="宋体" w:hAnsi="宋体" w:eastAsia="宋体" w:cs="宋体"/>
        </w:rPr>
      </w:pPr>
    </w:p>
    <w:p w14:paraId="026769C9">
      <w:pPr>
        <w:pStyle w:val="25"/>
        <w:spacing w:after="156"/>
        <w:jc w:val="both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图4主菜单示意图</w:t>
      </w:r>
    </w:p>
    <w:p w14:paraId="400DF86E">
      <w:pPr>
        <w:jc w:val="left"/>
        <w:rPr>
          <w:rFonts w:hint="eastAsia" w:ascii="宋体" w:hAnsi="宋体" w:eastAsia="宋体" w:cs="宋体"/>
        </w:rPr>
      </w:pPr>
    </w:p>
    <w:p w14:paraId="2870CA51">
      <w:pPr>
        <w:pStyle w:val="7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2.2.1  设置</w:t>
      </w:r>
    </w:p>
    <w:tbl>
      <w:tblPr>
        <w:tblStyle w:val="15"/>
        <w:tblW w:w="0" w:type="auto"/>
        <w:tblInd w:w="1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7"/>
        <w:gridCol w:w="1276"/>
        <w:gridCol w:w="5245"/>
      </w:tblGrid>
      <w:tr w14:paraId="16CC0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7" w:type="dxa"/>
            <w:shd w:val="clear" w:color="auto" w:fill="D9D9D9"/>
            <w:noWrap w:val="0"/>
            <w:vAlign w:val="top"/>
          </w:tcPr>
          <w:p w14:paraId="0D3AEB61">
            <w:pPr>
              <w:jc w:val="left"/>
              <w:rPr>
                <w:rFonts w:hint="eastAsia"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选项</w:t>
            </w:r>
          </w:p>
        </w:tc>
        <w:tc>
          <w:tcPr>
            <w:tcW w:w="6521" w:type="dxa"/>
            <w:gridSpan w:val="2"/>
            <w:shd w:val="clear" w:color="auto" w:fill="D9D9D9"/>
            <w:noWrap w:val="0"/>
            <w:vAlign w:val="top"/>
          </w:tcPr>
          <w:p w14:paraId="5CEBC60B">
            <w:pPr>
              <w:jc w:val="left"/>
              <w:rPr>
                <w:rFonts w:hint="eastAsia"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说明</w:t>
            </w:r>
          </w:p>
        </w:tc>
      </w:tr>
      <w:tr w14:paraId="13EDE7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7" w:type="dxa"/>
            <w:vMerge w:val="restart"/>
            <w:noWrap w:val="0"/>
            <w:vAlign w:val="top"/>
          </w:tcPr>
          <w:p w14:paraId="5800132B">
            <w:pPr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运行</w:t>
            </w:r>
          </w:p>
        </w:tc>
        <w:tc>
          <w:tcPr>
            <w:tcW w:w="1276" w:type="dxa"/>
            <w:noWrap w:val="0"/>
            <w:vAlign w:val="top"/>
          </w:tcPr>
          <w:p w14:paraId="629D5B69">
            <w:pPr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DMX</w:t>
            </w:r>
          </w:p>
        </w:tc>
        <w:tc>
          <w:tcPr>
            <w:tcW w:w="5245" w:type="dxa"/>
            <w:noWrap w:val="0"/>
            <w:vAlign w:val="top"/>
          </w:tcPr>
          <w:p w14:paraId="6C071C7B">
            <w:pPr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从机状态：接收来自控台或主机的DMX信号</w:t>
            </w:r>
          </w:p>
        </w:tc>
      </w:tr>
      <w:tr w14:paraId="17B269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1817" w:type="dxa"/>
            <w:vMerge w:val="continue"/>
            <w:noWrap w:val="0"/>
            <w:vAlign w:val="top"/>
          </w:tcPr>
          <w:p w14:paraId="6153EB23">
            <w:pPr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76" w:type="dxa"/>
            <w:noWrap w:val="0"/>
            <w:vAlign w:val="top"/>
          </w:tcPr>
          <w:p w14:paraId="64A1D516">
            <w:pPr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自走</w:t>
            </w:r>
          </w:p>
        </w:tc>
        <w:tc>
          <w:tcPr>
            <w:tcW w:w="5245" w:type="dxa"/>
            <w:vMerge w:val="restart"/>
            <w:noWrap w:val="0"/>
            <w:vAlign w:val="top"/>
          </w:tcPr>
          <w:p w14:paraId="5AFFC358">
            <w:pPr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主机状态：自走并发送DMX信号给从机</w:t>
            </w:r>
          </w:p>
        </w:tc>
      </w:tr>
      <w:tr w14:paraId="0A8E62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17" w:type="dxa"/>
            <w:vMerge w:val="continue"/>
            <w:noWrap w:val="0"/>
            <w:vAlign w:val="top"/>
          </w:tcPr>
          <w:p w14:paraId="6E17CD75">
            <w:pPr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76" w:type="dxa"/>
            <w:noWrap w:val="0"/>
            <w:vAlign w:val="top"/>
          </w:tcPr>
          <w:p w14:paraId="24D279DD">
            <w:pPr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声控</w:t>
            </w:r>
          </w:p>
        </w:tc>
        <w:tc>
          <w:tcPr>
            <w:tcW w:w="5245" w:type="dxa"/>
            <w:vMerge w:val="continue"/>
            <w:noWrap w:val="0"/>
            <w:vAlign w:val="top"/>
          </w:tcPr>
          <w:p w14:paraId="751879EB">
            <w:pPr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79A0A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7" w:type="dxa"/>
            <w:noWrap w:val="0"/>
            <w:vAlign w:val="top"/>
          </w:tcPr>
          <w:p w14:paraId="6EE10573">
            <w:pPr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DMX地址</w:t>
            </w:r>
          </w:p>
        </w:tc>
        <w:tc>
          <w:tcPr>
            <w:tcW w:w="1276" w:type="dxa"/>
            <w:noWrap w:val="0"/>
            <w:vAlign w:val="top"/>
          </w:tcPr>
          <w:p w14:paraId="0425B2BF">
            <w:pPr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1~512</w:t>
            </w:r>
          </w:p>
        </w:tc>
        <w:tc>
          <w:tcPr>
            <w:tcW w:w="5245" w:type="dxa"/>
            <w:noWrap w:val="0"/>
            <w:vAlign w:val="top"/>
          </w:tcPr>
          <w:p w14:paraId="17851428">
            <w:pPr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按“确定”键进入编辑状态。此时是选中百位，按“上”“下”键改变地址码。再按一次“确定”键选中十位编辑。再按一次“确定”键选中个位编辑。再按一次退出编辑状态</w:t>
            </w:r>
          </w:p>
        </w:tc>
      </w:tr>
      <w:tr w14:paraId="316CDD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7" w:type="dxa"/>
            <w:vMerge w:val="restart"/>
            <w:noWrap w:val="0"/>
            <w:vAlign w:val="top"/>
          </w:tcPr>
          <w:p w14:paraId="0DC00F63">
            <w:pPr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灯泡</w:t>
            </w:r>
          </w:p>
        </w:tc>
        <w:tc>
          <w:tcPr>
            <w:tcW w:w="1276" w:type="dxa"/>
            <w:noWrap w:val="0"/>
            <w:vAlign w:val="top"/>
          </w:tcPr>
          <w:p w14:paraId="63A4B490">
            <w:pPr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关</w:t>
            </w:r>
          </w:p>
        </w:tc>
        <w:tc>
          <w:tcPr>
            <w:tcW w:w="5245" w:type="dxa"/>
            <w:noWrap w:val="0"/>
            <w:vAlign w:val="top"/>
          </w:tcPr>
          <w:p w14:paraId="18D6FAA8">
            <w:pPr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关泡</w:t>
            </w:r>
          </w:p>
        </w:tc>
      </w:tr>
      <w:tr w14:paraId="4FE98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7" w:type="dxa"/>
            <w:vMerge w:val="continue"/>
            <w:noWrap w:val="0"/>
            <w:vAlign w:val="top"/>
          </w:tcPr>
          <w:p w14:paraId="6AE8B207">
            <w:pPr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76" w:type="dxa"/>
            <w:noWrap w:val="0"/>
            <w:vAlign w:val="top"/>
          </w:tcPr>
          <w:p w14:paraId="469187AA">
            <w:pPr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开</w:t>
            </w:r>
          </w:p>
        </w:tc>
        <w:tc>
          <w:tcPr>
            <w:tcW w:w="5245" w:type="dxa"/>
            <w:noWrap w:val="0"/>
            <w:vAlign w:val="top"/>
          </w:tcPr>
          <w:p w14:paraId="6E91AE50">
            <w:pPr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亮泡</w:t>
            </w:r>
          </w:p>
        </w:tc>
      </w:tr>
      <w:tr w14:paraId="10FB28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817" w:type="dxa"/>
            <w:vMerge w:val="restart"/>
            <w:noWrap w:val="0"/>
            <w:vAlign w:val="top"/>
          </w:tcPr>
          <w:p w14:paraId="04214439">
            <w:pPr>
              <w:jc w:val="left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电机复位</w:t>
            </w:r>
          </w:p>
          <w:p w14:paraId="5692A47E">
            <w:pPr>
              <w:jc w:val="left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noWrap w:val="0"/>
            <w:vAlign w:val="top"/>
          </w:tcPr>
          <w:p w14:paraId="54B57457">
            <w:pPr>
              <w:jc w:val="left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关</w:t>
            </w:r>
          </w:p>
        </w:tc>
        <w:tc>
          <w:tcPr>
            <w:tcW w:w="5245" w:type="dxa"/>
            <w:noWrap w:val="0"/>
            <w:vAlign w:val="top"/>
          </w:tcPr>
          <w:p w14:paraId="295A17E0">
            <w:pPr>
              <w:jc w:val="left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 w14:paraId="71AF95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7" w:type="dxa"/>
            <w:vMerge w:val="continue"/>
            <w:noWrap w:val="0"/>
            <w:vAlign w:val="top"/>
          </w:tcPr>
          <w:p w14:paraId="70E2A5A6">
            <w:pPr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76" w:type="dxa"/>
            <w:noWrap w:val="0"/>
            <w:vAlign w:val="top"/>
          </w:tcPr>
          <w:p w14:paraId="15FBEA04">
            <w:pPr>
              <w:jc w:val="left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开</w:t>
            </w:r>
          </w:p>
        </w:tc>
        <w:tc>
          <w:tcPr>
            <w:tcW w:w="5245" w:type="dxa"/>
            <w:noWrap w:val="0"/>
            <w:vAlign w:val="top"/>
          </w:tcPr>
          <w:p w14:paraId="17D0C725">
            <w:pPr>
              <w:jc w:val="left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灯具复位</w:t>
            </w:r>
          </w:p>
        </w:tc>
      </w:tr>
      <w:tr w14:paraId="4EC557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817" w:type="dxa"/>
            <w:vMerge w:val="restart"/>
            <w:noWrap w:val="0"/>
            <w:vAlign w:val="top"/>
          </w:tcPr>
          <w:p w14:paraId="63C8BA9D">
            <w:pPr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通道</w:t>
            </w:r>
          </w:p>
        </w:tc>
        <w:tc>
          <w:tcPr>
            <w:tcW w:w="1276" w:type="dxa"/>
            <w:noWrap w:val="0"/>
            <w:vAlign w:val="top"/>
          </w:tcPr>
          <w:p w14:paraId="34A84919">
            <w:pP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标准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16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CH</w:t>
            </w:r>
          </w:p>
        </w:tc>
        <w:tc>
          <w:tcPr>
            <w:tcW w:w="5245" w:type="dxa"/>
            <w:noWrap w:val="0"/>
            <w:vAlign w:val="top"/>
          </w:tcPr>
          <w:p w14:paraId="21C228C9">
            <w:pP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标准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16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通道模式</w:t>
            </w:r>
          </w:p>
        </w:tc>
      </w:tr>
      <w:tr w14:paraId="17C5A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817" w:type="dxa"/>
            <w:vMerge w:val="continue"/>
            <w:noWrap w:val="0"/>
            <w:vAlign w:val="top"/>
          </w:tcPr>
          <w:p w14:paraId="2E12034D">
            <w:pPr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76" w:type="dxa"/>
            <w:noWrap w:val="0"/>
            <w:vAlign w:val="top"/>
          </w:tcPr>
          <w:p w14:paraId="1149E4B6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扩展20CH</w:t>
            </w:r>
          </w:p>
        </w:tc>
        <w:tc>
          <w:tcPr>
            <w:tcW w:w="5245" w:type="dxa"/>
            <w:noWrap w:val="0"/>
            <w:vAlign w:val="top"/>
          </w:tcPr>
          <w:p w14:paraId="2B52AE35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扩展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20通道模式</w:t>
            </w:r>
          </w:p>
        </w:tc>
      </w:tr>
      <w:tr w14:paraId="22EB10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1817" w:type="dxa"/>
            <w:vMerge w:val="restart"/>
            <w:noWrap w:val="0"/>
            <w:vAlign w:val="top"/>
          </w:tcPr>
          <w:p w14:paraId="071E416F">
            <w:pPr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语言</w:t>
            </w:r>
          </w:p>
        </w:tc>
        <w:tc>
          <w:tcPr>
            <w:tcW w:w="1276" w:type="dxa"/>
            <w:noWrap w:val="0"/>
            <w:vAlign w:val="top"/>
          </w:tcPr>
          <w:p w14:paraId="7F5289D5">
            <w:pPr>
              <w:jc w:val="left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英文</w:t>
            </w:r>
          </w:p>
        </w:tc>
        <w:tc>
          <w:tcPr>
            <w:tcW w:w="5245" w:type="dxa"/>
            <w:noWrap w:val="0"/>
            <w:vAlign w:val="top"/>
          </w:tcPr>
          <w:p w14:paraId="25213A14">
            <w:pPr>
              <w:jc w:val="left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设置为英文界面</w:t>
            </w:r>
          </w:p>
        </w:tc>
      </w:tr>
      <w:tr w14:paraId="587ACB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1817" w:type="dxa"/>
            <w:vMerge w:val="continue"/>
            <w:noWrap w:val="0"/>
            <w:vAlign w:val="top"/>
          </w:tcPr>
          <w:p w14:paraId="368E20BB">
            <w:pPr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76" w:type="dxa"/>
            <w:noWrap w:val="0"/>
            <w:vAlign w:val="top"/>
          </w:tcPr>
          <w:p w14:paraId="08C67107">
            <w:pPr>
              <w:jc w:val="left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中文</w:t>
            </w:r>
          </w:p>
        </w:tc>
        <w:tc>
          <w:tcPr>
            <w:tcW w:w="5245" w:type="dxa"/>
            <w:noWrap w:val="0"/>
            <w:vAlign w:val="top"/>
          </w:tcPr>
          <w:p w14:paraId="10D3B62A">
            <w:pPr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设置为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中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文界面</w:t>
            </w:r>
          </w:p>
        </w:tc>
      </w:tr>
      <w:tr w14:paraId="422DF7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7" w:type="dxa"/>
            <w:vMerge w:val="restart"/>
            <w:noWrap w:val="0"/>
            <w:vAlign w:val="top"/>
          </w:tcPr>
          <w:p w14:paraId="37971DDD">
            <w:pPr>
              <w:jc w:val="left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屏幕翻转</w:t>
            </w:r>
          </w:p>
          <w:p w14:paraId="52709158">
            <w:pPr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76" w:type="dxa"/>
            <w:noWrap w:val="0"/>
            <w:vAlign w:val="top"/>
          </w:tcPr>
          <w:p w14:paraId="29520E68">
            <w:pPr>
              <w:jc w:val="left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关</w:t>
            </w:r>
          </w:p>
        </w:tc>
        <w:tc>
          <w:tcPr>
            <w:tcW w:w="5245" w:type="dxa"/>
            <w:noWrap w:val="0"/>
            <w:vAlign w:val="top"/>
          </w:tcPr>
          <w:p w14:paraId="60DC427D">
            <w:pPr>
              <w:jc w:val="left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正面显示</w:t>
            </w:r>
          </w:p>
        </w:tc>
      </w:tr>
      <w:tr w14:paraId="08CCBE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7" w:type="dxa"/>
            <w:vMerge w:val="continue"/>
            <w:noWrap w:val="0"/>
            <w:vAlign w:val="top"/>
          </w:tcPr>
          <w:p w14:paraId="29ED258B">
            <w:pPr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76" w:type="dxa"/>
            <w:noWrap w:val="0"/>
            <w:vAlign w:val="top"/>
          </w:tcPr>
          <w:p w14:paraId="7E6E1B49">
            <w:pPr>
              <w:jc w:val="left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开</w:t>
            </w:r>
          </w:p>
        </w:tc>
        <w:tc>
          <w:tcPr>
            <w:tcW w:w="5245" w:type="dxa"/>
            <w:noWrap w:val="0"/>
            <w:vAlign w:val="top"/>
          </w:tcPr>
          <w:p w14:paraId="0158BBF7">
            <w:pPr>
              <w:jc w:val="left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屏幕倒转显示</w:t>
            </w:r>
          </w:p>
        </w:tc>
      </w:tr>
      <w:tr w14:paraId="24313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7" w:type="dxa"/>
            <w:vMerge w:val="restart"/>
            <w:noWrap w:val="0"/>
            <w:vAlign w:val="top"/>
          </w:tcPr>
          <w:p w14:paraId="57A4EB10">
            <w:pPr>
              <w:jc w:val="left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X反转</w:t>
            </w:r>
          </w:p>
          <w:p w14:paraId="6E679F48">
            <w:pPr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76" w:type="dxa"/>
            <w:noWrap w:val="0"/>
            <w:vAlign w:val="top"/>
          </w:tcPr>
          <w:p w14:paraId="2E4EB354">
            <w:pPr>
              <w:jc w:val="left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关</w:t>
            </w:r>
          </w:p>
        </w:tc>
        <w:tc>
          <w:tcPr>
            <w:tcW w:w="5245" w:type="dxa"/>
            <w:noWrap w:val="0"/>
            <w:vAlign w:val="top"/>
          </w:tcPr>
          <w:p w14:paraId="2BD2A7ED">
            <w:pPr>
              <w:jc w:val="left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 w14:paraId="2E64C2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7" w:type="dxa"/>
            <w:vMerge w:val="continue"/>
            <w:noWrap w:val="0"/>
            <w:vAlign w:val="top"/>
          </w:tcPr>
          <w:p w14:paraId="3D88C441">
            <w:pPr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76" w:type="dxa"/>
            <w:noWrap w:val="0"/>
            <w:vAlign w:val="top"/>
          </w:tcPr>
          <w:p w14:paraId="175AF965">
            <w:pPr>
              <w:jc w:val="left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开</w:t>
            </w:r>
          </w:p>
        </w:tc>
        <w:tc>
          <w:tcPr>
            <w:tcW w:w="5245" w:type="dxa"/>
            <w:noWrap w:val="0"/>
            <w:vAlign w:val="top"/>
          </w:tcPr>
          <w:p w14:paraId="31B9FC32">
            <w:pPr>
              <w:jc w:val="left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  <w:t>X电机方向旋转540度</w:t>
            </w:r>
          </w:p>
        </w:tc>
      </w:tr>
      <w:tr w14:paraId="7F5AA4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7" w:type="dxa"/>
            <w:vMerge w:val="restart"/>
            <w:noWrap w:val="0"/>
            <w:vAlign w:val="top"/>
          </w:tcPr>
          <w:p w14:paraId="7265E472">
            <w:pPr>
              <w:jc w:val="left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Y反转</w:t>
            </w:r>
          </w:p>
          <w:p w14:paraId="6496D5C5">
            <w:pPr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76" w:type="dxa"/>
            <w:noWrap w:val="0"/>
            <w:vAlign w:val="top"/>
          </w:tcPr>
          <w:p w14:paraId="74EC2557">
            <w:pPr>
              <w:jc w:val="left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关</w:t>
            </w:r>
          </w:p>
        </w:tc>
        <w:tc>
          <w:tcPr>
            <w:tcW w:w="5245" w:type="dxa"/>
            <w:noWrap w:val="0"/>
            <w:vAlign w:val="top"/>
          </w:tcPr>
          <w:p w14:paraId="3E92C33D">
            <w:pPr>
              <w:jc w:val="left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 w14:paraId="793B5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7" w:type="dxa"/>
            <w:vMerge w:val="continue"/>
            <w:noWrap w:val="0"/>
            <w:vAlign w:val="top"/>
          </w:tcPr>
          <w:p w14:paraId="7AFD4DF2">
            <w:pPr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76" w:type="dxa"/>
            <w:noWrap w:val="0"/>
            <w:vAlign w:val="top"/>
          </w:tcPr>
          <w:p w14:paraId="685D0072">
            <w:pPr>
              <w:jc w:val="left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开</w:t>
            </w:r>
          </w:p>
        </w:tc>
        <w:tc>
          <w:tcPr>
            <w:tcW w:w="5245" w:type="dxa"/>
            <w:noWrap w:val="0"/>
            <w:vAlign w:val="top"/>
          </w:tcPr>
          <w:p w14:paraId="684FB937">
            <w:pPr>
              <w:jc w:val="left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  <w:t>Y电机方向旋转270度</w:t>
            </w:r>
          </w:p>
        </w:tc>
      </w:tr>
      <w:tr w14:paraId="76307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7" w:type="dxa"/>
            <w:vMerge w:val="restart"/>
            <w:noWrap w:val="0"/>
            <w:vAlign w:val="top"/>
          </w:tcPr>
          <w:p w14:paraId="746348D4">
            <w:pPr>
              <w:jc w:val="left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XY交换</w:t>
            </w:r>
          </w:p>
          <w:p w14:paraId="38787E22">
            <w:pPr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76" w:type="dxa"/>
            <w:noWrap w:val="0"/>
            <w:vAlign w:val="top"/>
          </w:tcPr>
          <w:p w14:paraId="7202A0F8">
            <w:pPr>
              <w:jc w:val="left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关</w:t>
            </w:r>
          </w:p>
        </w:tc>
        <w:tc>
          <w:tcPr>
            <w:tcW w:w="5245" w:type="dxa"/>
            <w:noWrap w:val="0"/>
            <w:vAlign w:val="top"/>
          </w:tcPr>
          <w:p w14:paraId="6E4F6F7E">
            <w:pPr>
              <w:jc w:val="left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 w14:paraId="5DDC0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7" w:type="dxa"/>
            <w:vMerge w:val="continue"/>
            <w:noWrap w:val="0"/>
            <w:vAlign w:val="top"/>
          </w:tcPr>
          <w:p w14:paraId="3CFB49B8">
            <w:pPr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76" w:type="dxa"/>
            <w:noWrap w:val="0"/>
            <w:vAlign w:val="top"/>
          </w:tcPr>
          <w:p w14:paraId="26656A25">
            <w:pPr>
              <w:jc w:val="left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开</w:t>
            </w:r>
          </w:p>
        </w:tc>
        <w:tc>
          <w:tcPr>
            <w:tcW w:w="5245" w:type="dxa"/>
            <w:noWrap w:val="0"/>
            <w:vAlign w:val="top"/>
          </w:tcPr>
          <w:p w14:paraId="646EF226">
            <w:pPr>
              <w:jc w:val="left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交换XY轴的通道（包括微调）</w:t>
            </w:r>
          </w:p>
        </w:tc>
      </w:tr>
      <w:tr w14:paraId="75F34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7" w:type="dxa"/>
            <w:vMerge w:val="restart"/>
            <w:noWrap w:val="0"/>
            <w:vAlign w:val="top"/>
          </w:tcPr>
          <w:p w14:paraId="061B953C">
            <w:pPr>
              <w:jc w:val="left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XY编码器</w:t>
            </w:r>
          </w:p>
          <w:p w14:paraId="4DCC7A91">
            <w:pPr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76" w:type="dxa"/>
            <w:noWrap w:val="0"/>
            <w:vAlign w:val="top"/>
          </w:tcPr>
          <w:p w14:paraId="0D7A8BB3">
            <w:pPr>
              <w:jc w:val="left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开</w:t>
            </w:r>
          </w:p>
        </w:tc>
        <w:tc>
          <w:tcPr>
            <w:tcW w:w="5245" w:type="dxa"/>
            <w:noWrap w:val="0"/>
            <w:vAlign w:val="top"/>
          </w:tcPr>
          <w:p w14:paraId="5172B9D7">
            <w:pPr>
              <w:jc w:val="left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使用编码器（光耦）判断失步并自动纠正位置</w:t>
            </w:r>
          </w:p>
        </w:tc>
      </w:tr>
      <w:tr w14:paraId="45C367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7" w:type="dxa"/>
            <w:vMerge w:val="continue"/>
            <w:noWrap w:val="0"/>
            <w:vAlign w:val="top"/>
          </w:tcPr>
          <w:p w14:paraId="4052F007">
            <w:pPr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76" w:type="dxa"/>
            <w:noWrap w:val="0"/>
            <w:vAlign w:val="top"/>
          </w:tcPr>
          <w:p w14:paraId="059B5D22">
            <w:pPr>
              <w:jc w:val="left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关</w:t>
            </w:r>
          </w:p>
        </w:tc>
        <w:tc>
          <w:tcPr>
            <w:tcW w:w="5245" w:type="dxa"/>
            <w:noWrap w:val="0"/>
            <w:vAlign w:val="top"/>
          </w:tcPr>
          <w:p w14:paraId="0467EBD6">
            <w:pPr>
              <w:jc w:val="left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不使用编码器（光耦）纠正位置</w:t>
            </w:r>
          </w:p>
        </w:tc>
      </w:tr>
      <w:tr w14:paraId="74E53E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7" w:type="dxa"/>
            <w:vMerge w:val="restart"/>
            <w:noWrap w:val="0"/>
            <w:vAlign w:val="top"/>
          </w:tcPr>
          <w:p w14:paraId="470EAE9B">
            <w:pPr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DMX信号</w:t>
            </w:r>
          </w:p>
          <w:p w14:paraId="469A46FC">
            <w:pPr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76" w:type="dxa"/>
            <w:noWrap w:val="0"/>
            <w:vAlign w:val="top"/>
          </w:tcPr>
          <w:p w14:paraId="5D2A4D05">
            <w:pPr>
              <w:jc w:val="left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保持</w:t>
            </w:r>
          </w:p>
        </w:tc>
        <w:tc>
          <w:tcPr>
            <w:tcW w:w="5245" w:type="dxa"/>
            <w:noWrap w:val="0"/>
            <w:vAlign w:val="top"/>
          </w:tcPr>
          <w:p w14:paraId="70EEF77B">
            <w:pPr>
              <w:jc w:val="left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按原状态继续运行</w:t>
            </w:r>
          </w:p>
        </w:tc>
      </w:tr>
      <w:tr w14:paraId="0FB5AD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7" w:type="dxa"/>
            <w:vMerge w:val="continue"/>
            <w:noWrap w:val="0"/>
            <w:vAlign w:val="top"/>
          </w:tcPr>
          <w:p w14:paraId="12DDCEFD">
            <w:pPr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76" w:type="dxa"/>
            <w:noWrap w:val="0"/>
            <w:vAlign w:val="top"/>
          </w:tcPr>
          <w:p w14:paraId="7C8DBC0B">
            <w:pPr>
              <w:jc w:val="left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清零</w:t>
            </w:r>
          </w:p>
        </w:tc>
        <w:tc>
          <w:tcPr>
            <w:tcW w:w="5245" w:type="dxa"/>
            <w:noWrap w:val="0"/>
            <w:vAlign w:val="top"/>
          </w:tcPr>
          <w:p w14:paraId="090CAC65">
            <w:pPr>
              <w:jc w:val="left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电机回位，停止运行</w:t>
            </w:r>
          </w:p>
        </w:tc>
      </w:tr>
      <w:tr w14:paraId="4703A4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7" w:type="dxa"/>
            <w:vMerge w:val="restart"/>
            <w:noWrap w:val="0"/>
            <w:vAlign w:val="top"/>
          </w:tcPr>
          <w:p w14:paraId="19631FC6">
            <w:pPr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开机亮泡</w:t>
            </w:r>
          </w:p>
        </w:tc>
        <w:tc>
          <w:tcPr>
            <w:tcW w:w="1276" w:type="dxa"/>
            <w:noWrap w:val="0"/>
            <w:vAlign w:val="top"/>
          </w:tcPr>
          <w:p w14:paraId="0676ED3B">
            <w:pPr>
              <w:jc w:val="left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关</w:t>
            </w:r>
          </w:p>
        </w:tc>
        <w:tc>
          <w:tcPr>
            <w:tcW w:w="5245" w:type="dxa"/>
            <w:noWrap w:val="0"/>
            <w:vAlign w:val="top"/>
          </w:tcPr>
          <w:p w14:paraId="35F193AC">
            <w:pPr>
              <w:jc w:val="left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 w14:paraId="7CC2D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7" w:type="dxa"/>
            <w:vMerge w:val="continue"/>
            <w:noWrap w:val="0"/>
            <w:vAlign w:val="top"/>
          </w:tcPr>
          <w:p w14:paraId="2B1D7BB9">
            <w:pPr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76" w:type="dxa"/>
            <w:noWrap w:val="0"/>
            <w:vAlign w:val="top"/>
          </w:tcPr>
          <w:p w14:paraId="1A9D85C5">
            <w:pPr>
              <w:jc w:val="left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开</w:t>
            </w:r>
          </w:p>
        </w:tc>
        <w:tc>
          <w:tcPr>
            <w:tcW w:w="5245" w:type="dxa"/>
            <w:noWrap w:val="0"/>
            <w:vAlign w:val="top"/>
          </w:tcPr>
          <w:p w14:paraId="2E4717F5">
            <w:pPr>
              <w:jc w:val="left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  <w:t>开机后亮泡</w:t>
            </w:r>
          </w:p>
        </w:tc>
      </w:tr>
      <w:tr w14:paraId="2DA18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7" w:type="dxa"/>
            <w:vMerge w:val="restart"/>
            <w:noWrap w:val="0"/>
            <w:vAlign w:val="top"/>
          </w:tcPr>
          <w:p w14:paraId="4F881CBA">
            <w:pPr>
              <w:jc w:val="left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颜色线性</w:t>
            </w:r>
          </w:p>
          <w:p w14:paraId="5A61EE6D">
            <w:pPr>
              <w:jc w:val="left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</w:p>
        </w:tc>
        <w:tc>
          <w:tcPr>
            <w:tcW w:w="1276" w:type="dxa"/>
            <w:noWrap w:val="0"/>
            <w:vAlign w:val="top"/>
          </w:tcPr>
          <w:p w14:paraId="763B0BE1">
            <w:pPr>
              <w:jc w:val="left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开</w:t>
            </w:r>
          </w:p>
        </w:tc>
        <w:tc>
          <w:tcPr>
            <w:tcW w:w="5245" w:type="dxa"/>
            <w:noWrap w:val="0"/>
            <w:vAlign w:val="top"/>
          </w:tcPr>
          <w:p w14:paraId="30DB5358">
            <w:pPr>
              <w:jc w:val="left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颜色轮线性变化</w:t>
            </w:r>
          </w:p>
        </w:tc>
      </w:tr>
      <w:tr w14:paraId="31CB98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7" w:type="dxa"/>
            <w:vMerge w:val="continue"/>
            <w:noWrap w:val="0"/>
            <w:vAlign w:val="top"/>
          </w:tcPr>
          <w:p w14:paraId="09E49769">
            <w:pPr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76" w:type="dxa"/>
            <w:noWrap w:val="0"/>
            <w:vAlign w:val="top"/>
          </w:tcPr>
          <w:p w14:paraId="497DB116">
            <w:pPr>
              <w:jc w:val="left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关</w:t>
            </w:r>
          </w:p>
        </w:tc>
        <w:tc>
          <w:tcPr>
            <w:tcW w:w="5245" w:type="dxa"/>
            <w:noWrap w:val="0"/>
            <w:vAlign w:val="top"/>
          </w:tcPr>
          <w:p w14:paraId="3D97AF40">
            <w:pPr>
              <w:jc w:val="left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颜色轮非线性变化，半色变化</w:t>
            </w:r>
          </w:p>
        </w:tc>
      </w:tr>
      <w:tr w14:paraId="402498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1817" w:type="dxa"/>
            <w:vMerge w:val="restart"/>
            <w:noWrap w:val="0"/>
            <w:vAlign w:val="top"/>
          </w:tcPr>
          <w:p w14:paraId="2243F41C">
            <w:pPr>
              <w:jc w:val="left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恢复默认</w:t>
            </w:r>
          </w:p>
        </w:tc>
        <w:tc>
          <w:tcPr>
            <w:tcW w:w="1276" w:type="dxa"/>
            <w:noWrap w:val="0"/>
            <w:vAlign w:val="top"/>
          </w:tcPr>
          <w:p w14:paraId="6C4FADDC">
            <w:pPr>
              <w:jc w:val="left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开</w:t>
            </w:r>
          </w:p>
        </w:tc>
        <w:tc>
          <w:tcPr>
            <w:tcW w:w="5245" w:type="dxa"/>
            <w:noWrap w:val="0"/>
            <w:vAlign w:val="top"/>
          </w:tcPr>
          <w:p w14:paraId="533F1850">
            <w:pPr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6034F3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1817" w:type="dxa"/>
            <w:vMerge w:val="continue"/>
            <w:noWrap w:val="0"/>
            <w:vAlign w:val="top"/>
          </w:tcPr>
          <w:p w14:paraId="579D6FE1">
            <w:pPr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76" w:type="dxa"/>
            <w:noWrap w:val="0"/>
            <w:vAlign w:val="top"/>
          </w:tcPr>
          <w:p w14:paraId="0FC0AEB4">
            <w:pPr>
              <w:jc w:val="left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关</w:t>
            </w:r>
          </w:p>
        </w:tc>
        <w:tc>
          <w:tcPr>
            <w:tcW w:w="5245" w:type="dxa"/>
            <w:noWrap w:val="0"/>
            <w:vAlign w:val="top"/>
          </w:tcPr>
          <w:p w14:paraId="65A01088">
            <w:pPr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按“确定”键后看到确认对话框，再次按“确定”键即恢复默认设置</w:t>
            </w:r>
          </w:p>
        </w:tc>
      </w:tr>
    </w:tbl>
    <w:p w14:paraId="1C3D94D6">
      <w:pPr>
        <w:pStyle w:val="7"/>
        <w:jc w:val="left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</w:rPr>
        <w:t xml:space="preserve">2.2.2  </w:t>
      </w:r>
      <w:r>
        <w:rPr>
          <w:rFonts w:hint="eastAsia" w:ascii="宋体" w:hAnsi="宋体" w:eastAsia="宋体" w:cs="宋体"/>
          <w:b/>
          <w:sz w:val="24"/>
        </w:rPr>
        <w:t>手动控制</w:t>
      </w:r>
    </w:p>
    <w:p w14:paraId="1DC6A2FB">
      <w:pPr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此界面用于控制当前灯具（不接收DMX信号），对应通道。详情参考通道表</w:t>
      </w:r>
    </w:p>
    <w:tbl>
      <w:tblPr>
        <w:tblStyle w:val="15"/>
        <w:tblW w:w="0" w:type="auto"/>
        <w:tblInd w:w="14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36"/>
        <w:gridCol w:w="904"/>
        <w:gridCol w:w="4487"/>
      </w:tblGrid>
      <w:tr w14:paraId="6A9431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36" w:type="dxa"/>
            <w:shd w:val="clear" w:color="auto" w:fill="D9D9D9"/>
            <w:noWrap w:val="0"/>
            <w:vAlign w:val="top"/>
          </w:tcPr>
          <w:p w14:paraId="61F0BE33">
            <w:pPr>
              <w:jc w:val="left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选项</w:t>
            </w:r>
          </w:p>
        </w:tc>
        <w:tc>
          <w:tcPr>
            <w:tcW w:w="5391" w:type="dxa"/>
            <w:gridSpan w:val="2"/>
            <w:shd w:val="clear" w:color="auto" w:fill="D9D9D9"/>
            <w:noWrap w:val="0"/>
            <w:vAlign w:val="top"/>
          </w:tcPr>
          <w:p w14:paraId="4675BA3C">
            <w:pPr>
              <w:jc w:val="left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说明</w:t>
            </w:r>
          </w:p>
        </w:tc>
      </w:tr>
      <w:tr w14:paraId="3D308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36" w:type="dxa"/>
            <w:noWrap w:val="0"/>
            <w:vAlign w:val="top"/>
          </w:tcPr>
          <w:p w14:paraId="04EC3F7C">
            <w:pPr>
              <w:jc w:val="left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1CH.</w:t>
            </w:r>
          </w:p>
        </w:tc>
        <w:tc>
          <w:tcPr>
            <w:tcW w:w="904" w:type="dxa"/>
            <w:noWrap w:val="0"/>
            <w:vAlign w:val="top"/>
          </w:tcPr>
          <w:p w14:paraId="047C3854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0~255</w:t>
            </w:r>
          </w:p>
        </w:tc>
        <w:tc>
          <w:tcPr>
            <w:tcW w:w="4487" w:type="dxa"/>
            <w:vMerge w:val="restart"/>
            <w:noWrap w:val="0"/>
            <w:vAlign w:val="top"/>
          </w:tcPr>
          <w:p w14:paraId="4D0BC98C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按“确定”键进入编辑状态。此时是选中百位，按“上”“下”键改变通道值。再按一次“确定”键选中十位编辑。再按一次“确定”键选中个位编辑。再按一次退出编辑状态</w:t>
            </w:r>
          </w:p>
        </w:tc>
      </w:tr>
      <w:tr w14:paraId="2DF432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36" w:type="dxa"/>
            <w:noWrap w:val="0"/>
            <w:vAlign w:val="top"/>
          </w:tcPr>
          <w:p w14:paraId="04B1F60E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……</w:t>
            </w:r>
          </w:p>
        </w:tc>
        <w:tc>
          <w:tcPr>
            <w:tcW w:w="904" w:type="dxa"/>
            <w:noWrap w:val="0"/>
            <w:vAlign w:val="top"/>
          </w:tcPr>
          <w:p w14:paraId="0061473B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0~255</w:t>
            </w:r>
          </w:p>
        </w:tc>
        <w:tc>
          <w:tcPr>
            <w:tcW w:w="4487" w:type="dxa"/>
            <w:vMerge w:val="continue"/>
            <w:noWrap w:val="0"/>
            <w:vAlign w:val="top"/>
          </w:tcPr>
          <w:p w14:paraId="24C02ECF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31C8D2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36" w:type="dxa"/>
            <w:noWrap w:val="0"/>
            <w:vAlign w:val="top"/>
          </w:tcPr>
          <w:p w14:paraId="4F867D77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15CH.</w:t>
            </w:r>
          </w:p>
        </w:tc>
        <w:tc>
          <w:tcPr>
            <w:tcW w:w="904" w:type="dxa"/>
            <w:noWrap w:val="0"/>
            <w:vAlign w:val="top"/>
          </w:tcPr>
          <w:p w14:paraId="78E55F6D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0~255</w:t>
            </w:r>
          </w:p>
        </w:tc>
        <w:tc>
          <w:tcPr>
            <w:tcW w:w="4487" w:type="dxa"/>
            <w:vMerge w:val="continue"/>
            <w:noWrap w:val="0"/>
            <w:vAlign w:val="top"/>
          </w:tcPr>
          <w:p w14:paraId="3B0E1762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31DFE1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36" w:type="dxa"/>
            <w:noWrap w:val="0"/>
            <w:vAlign w:val="top"/>
          </w:tcPr>
          <w:p w14:paraId="60301600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……</w:t>
            </w:r>
          </w:p>
        </w:tc>
        <w:tc>
          <w:tcPr>
            <w:tcW w:w="904" w:type="dxa"/>
            <w:noWrap w:val="0"/>
            <w:vAlign w:val="top"/>
          </w:tcPr>
          <w:p w14:paraId="08274592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0~255</w:t>
            </w:r>
          </w:p>
        </w:tc>
        <w:tc>
          <w:tcPr>
            <w:tcW w:w="4487" w:type="dxa"/>
            <w:vMerge w:val="continue"/>
            <w:noWrap w:val="0"/>
            <w:vAlign w:val="top"/>
          </w:tcPr>
          <w:p w14:paraId="61DC516A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</w:tbl>
    <w:p w14:paraId="0EC518A7">
      <w:pPr>
        <w:pStyle w:val="7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2.2.</w:t>
      </w:r>
      <w:r>
        <w:rPr>
          <w:rFonts w:hint="eastAsia" w:ascii="宋体" w:hAnsi="宋体" w:eastAsia="宋体" w:cs="宋体"/>
          <w:lang w:val="en-US" w:eastAsia="zh-CN"/>
        </w:rPr>
        <w:t>3</w:t>
      </w:r>
      <w:r>
        <w:rPr>
          <w:rFonts w:hint="eastAsia" w:ascii="宋体" w:hAnsi="宋体" w:eastAsia="宋体" w:cs="宋体"/>
        </w:rPr>
        <w:t xml:space="preserve">  信息</w:t>
      </w:r>
    </w:p>
    <w:p w14:paraId="1804ABA5">
      <w:pPr>
        <w:jc w:val="left"/>
        <w:rPr>
          <w:rFonts w:hint="eastAsia" w:ascii="宋体" w:hAnsi="宋体" w:eastAsia="宋体" w:cs="宋体"/>
        </w:rPr>
      </w:pPr>
    </w:p>
    <w:tbl>
      <w:tblPr>
        <w:tblStyle w:val="15"/>
        <w:tblW w:w="0" w:type="auto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2000"/>
        <w:gridCol w:w="4521"/>
      </w:tblGrid>
      <w:tr w14:paraId="2F3E21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" w:type="dxa"/>
            <w:shd w:val="clear" w:color="auto" w:fill="D9D9D9"/>
            <w:noWrap w:val="0"/>
            <w:vAlign w:val="top"/>
          </w:tcPr>
          <w:p w14:paraId="146E954F"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选项</w:t>
            </w:r>
          </w:p>
        </w:tc>
        <w:tc>
          <w:tcPr>
            <w:tcW w:w="6521" w:type="dxa"/>
            <w:gridSpan w:val="2"/>
            <w:shd w:val="clear" w:color="auto" w:fill="D9D9D9"/>
            <w:noWrap w:val="0"/>
            <w:vAlign w:val="top"/>
          </w:tcPr>
          <w:p w14:paraId="2B7D917A"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说明</w:t>
            </w:r>
          </w:p>
        </w:tc>
      </w:tr>
      <w:tr w14:paraId="6D5BA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" w:type="dxa"/>
            <w:noWrap w:val="0"/>
            <w:vAlign w:val="top"/>
          </w:tcPr>
          <w:p w14:paraId="4E44F719">
            <w:pPr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Ver</w:t>
            </w:r>
          </w:p>
        </w:tc>
        <w:tc>
          <w:tcPr>
            <w:tcW w:w="2000" w:type="dxa"/>
            <w:noWrap w:val="0"/>
            <w:vAlign w:val="top"/>
          </w:tcPr>
          <w:p w14:paraId="63D840DB">
            <w:pPr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521" w:type="dxa"/>
            <w:noWrap w:val="0"/>
            <w:vAlign w:val="top"/>
          </w:tcPr>
          <w:p w14:paraId="556B15F2">
            <w:pPr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显示软件版本</w:t>
            </w:r>
          </w:p>
        </w:tc>
      </w:tr>
      <w:tr w14:paraId="43615A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" w:type="dxa"/>
            <w:noWrap w:val="0"/>
            <w:vAlign w:val="top"/>
          </w:tcPr>
          <w:p w14:paraId="4C1E924D"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DIS</w:t>
            </w:r>
          </w:p>
        </w:tc>
        <w:tc>
          <w:tcPr>
            <w:tcW w:w="2000" w:type="dxa"/>
            <w:noWrap w:val="0"/>
            <w:vAlign w:val="top"/>
          </w:tcPr>
          <w:p w14:paraId="02219434">
            <w:pPr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521" w:type="dxa"/>
            <w:noWrap w:val="0"/>
            <w:vAlign w:val="top"/>
          </w:tcPr>
          <w:p w14:paraId="5625F4BD"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显示板软件版本</w:t>
            </w:r>
          </w:p>
        </w:tc>
      </w:tr>
      <w:tr w14:paraId="4710C0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" w:type="dxa"/>
            <w:noWrap w:val="0"/>
            <w:vAlign w:val="top"/>
          </w:tcPr>
          <w:p w14:paraId="3FC08941"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MT</w:t>
            </w:r>
          </w:p>
        </w:tc>
        <w:tc>
          <w:tcPr>
            <w:tcW w:w="2000" w:type="dxa"/>
            <w:noWrap w:val="0"/>
            <w:vAlign w:val="top"/>
          </w:tcPr>
          <w:p w14:paraId="0FC489D4">
            <w:pPr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521" w:type="dxa"/>
            <w:noWrap w:val="0"/>
            <w:vAlign w:val="top"/>
          </w:tcPr>
          <w:p w14:paraId="38734DD9"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电机板软件版本</w:t>
            </w:r>
          </w:p>
        </w:tc>
      </w:tr>
      <w:tr w14:paraId="4BEE06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417" w:type="dxa"/>
            <w:noWrap w:val="0"/>
            <w:vAlign w:val="top"/>
          </w:tcPr>
          <w:p w14:paraId="3428E629"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时间信息</w:t>
            </w:r>
          </w:p>
        </w:tc>
        <w:tc>
          <w:tcPr>
            <w:tcW w:w="2000" w:type="dxa"/>
            <w:noWrap w:val="0"/>
            <w:vAlign w:val="top"/>
          </w:tcPr>
          <w:p w14:paraId="6E604926"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1.总计亮泡</w:t>
            </w:r>
          </w:p>
          <w:p w14:paraId="7F485327"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2.总计使用</w:t>
            </w:r>
          </w:p>
        </w:tc>
        <w:tc>
          <w:tcPr>
            <w:tcW w:w="4521" w:type="dxa"/>
            <w:noWrap w:val="0"/>
            <w:vAlign w:val="top"/>
          </w:tcPr>
          <w:p w14:paraId="634A87DF"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记录累加亮泡时间</w:t>
            </w:r>
          </w:p>
          <w:p w14:paraId="3E6DF77A"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记录灯具使用时间</w:t>
            </w:r>
          </w:p>
        </w:tc>
      </w:tr>
      <w:tr w14:paraId="697053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1417" w:type="dxa"/>
            <w:noWrap w:val="0"/>
            <w:vAlign w:val="top"/>
          </w:tcPr>
          <w:p w14:paraId="43464005"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系统错误</w:t>
            </w:r>
          </w:p>
        </w:tc>
        <w:tc>
          <w:tcPr>
            <w:tcW w:w="2000" w:type="dxa"/>
            <w:noWrap w:val="0"/>
            <w:vAlign w:val="top"/>
          </w:tcPr>
          <w:p w14:paraId="7F73932A">
            <w:pPr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521" w:type="dxa"/>
            <w:noWrap w:val="0"/>
            <w:vAlign w:val="top"/>
          </w:tcPr>
          <w:p w14:paraId="0DA50709"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如果红色ERR指示灯发亮，说明灯具运行出错，详细情况可由此进入子界面查看。查看完毕后可按“清除”键将错误记录清空</w:t>
            </w:r>
          </w:p>
        </w:tc>
      </w:tr>
      <w:tr w14:paraId="2C1CB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1417" w:type="dxa"/>
            <w:noWrap w:val="0"/>
            <w:vAlign w:val="top"/>
          </w:tcPr>
          <w:p w14:paraId="160C15A8"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鼓风机转速</w:t>
            </w:r>
          </w:p>
        </w:tc>
        <w:tc>
          <w:tcPr>
            <w:tcW w:w="2000" w:type="dxa"/>
            <w:noWrap w:val="0"/>
            <w:vAlign w:val="top"/>
          </w:tcPr>
          <w:p w14:paraId="3A6F6C05">
            <w:pPr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521" w:type="dxa"/>
            <w:noWrap w:val="0"/>
            <w:vAlign w:val="top"/>
          </w:tcPr>
          <w:p w14:paraId="365D09EF"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显示当前鼓风机转速</w:t>
            </w:r>
          </w:p>
        </w:tc>
      </w:tr>
      <w:tr w14:paraId="527D3C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atLeast"/>
        </w:trPr>
        <w:tc>
          <w:tcPr>
            <w:tcW w:w="1417" w:type="dxa"/>
            <w:noWrap w:val="0"/>
            <w:vAlign w:val="top"/>
          </w:tcPr>
          <w:p w14:paraId="3DDE0C6F">
            <w:pPr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霍尔状态</w:t>
            </w:r>
          </w:p>
        </w:tc>
        <w:tc>
          <w:tcPr>
            <w:tcW w:w="2000" w:type="dxa"/>
            <w:noWrap w:val="0"/>
            <w:vAlign w:val="top"/>
          </w:tcPr>
          <w:p w14:paraId="149CCB6D"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0000</w:t>
            </w:r>
          </w:p>
        </w:tc>
        <w:tc>
          <w:tcPr>
            <w:tcW w:w="4521" w:type="dxa"/>
            <w:noWrap w:val="0"/>
            <w:vAlign w:val="top"/>
          </w:tcPr>
          <w:p w14:paraId="55A92FFC"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当检到磁时为0，否则为1</w:t>
            </w:r>
          </w:p>
        </w:tc>
      </w:tr>
      <w:tr w14:paraId="0A1EB9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1417" w:type="dxa"/>
            <w:noWrap w:val="0"/>
            <w:vAlign w:val="top"/>
          </w:tcPr>
          <w:p w14:paraId="3A58FE7D"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X轴编码盘步值</w:t>
            </w:r>
          </w:p>
        </w:tc>
        <w:tc>
          <w:tcPr>
            <w:tcW w:w="2000" w:type="dxa"/>
            <w:noWrap w:val="0"/>
            <w:vAlign w:val="center"/>
          </w:tcPr>
          <w:p w14:paraId="28293F95"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0000</w:t>
            </w:r>
          </w:p>
        </w:tc>
        <w:tc>
          <w:tcPr>
            <w:tcW w:w="4521" w:type="dxa"/>
            <w:noWrap w:val="0"/>
            <w:vAlign w:val="center"/>
          </w:tcPr>
          <w:p w14:paraId="78820EE1"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正方向走时,步值应该增加,反方向走时,步值应该减小。每次转到同个点时数值一样为正常</w:t>
            </w:r>
          </w:p>
        </w:tc>
      </w:tr>
      <w:tr w14:paraId="16D638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1417" w:type="dxa"/>
            <w:noWrap w:val="0"/>
            <w:vAlign w:val="top"/>
          </w:tcPr>
          <w:p w14:paraId="4B7D3D5F"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Y轴编码盘步值</w:t>
            </w:r>
          </w:p>
        </w:tc>
        <w:tc>
          <w:tcPr>
            <w:tcW w:w="2000" w:type="dxa"/>
            <w:noWrap w:val="0"/>
            <w:vAlign w:val="center"/>
          </w:tcPr>
          <w:p w14:paraId="670AA150"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0000</w:t>
            </w:r>
          </w:p>
        </w:tc>
        <w:tc>
          <w:tcPr>
            <w:tcW w:w="4521" w:type="dxa"/>
            <w:noWrap w:val="0"/>
            <w:vAlign w:val="center"/>
          </w:tcPr>
          <w:p w14:paraId="68E16E2C"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正方向走时,步值应该增加,反方向走时,步值应该减小。每次转到同个点时数值一样为正常</w:t>
            </w:r>
          </w:p>
        </w:tc>
      </w:tr>
      <w:tr w14:paraId="6C17DD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1417" w:type="dxa"/>
            <w:noWrap w:val="0"/>
            <w:vAlign w:val="top"/>
          </w:tcPr>
          <w:p w14:paraId="300F45DF"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权限时长</w:t>
            </w:r>
          </w:p>
        </w:tc>
        <w:tc>
          <w:tcPr>
            <w:tcW w:w="2000" w:type="dxa"/>
            <w:noWrap w:val="0"/>
            <w:vAlign w:val="center"/>
          </w:tcPr>
          <w:p w14:paraId="4D30EC15">
            <w:pPr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521" w:type="dxa"/>
            <w:noWrap w:val="0"/>
            <w:vAlign w:val="center"/>
          </w:tcPr>
          <w:p w14:paraId="5D1442D9"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9999无加密；其它数值可使用时间有加密</w:t>
            </w:r>
          </w:p>
        </w:tc>
      </w:tr>
    </w:tbl>
    <w:p w14:paraId="7781069E">
      <w:pPr>
        <w:jc w:val="left"/>
        <w:rPr>
          <w:rFonts w:hint="eastAsia" w:ascii="宋体" w:hAnsi="宋体" w:eastAsia="宋体" w:cs="宋体"/>
        </w:rPr>
      </w:pPr>
    </w:p>
    <w:p w14:paraId="4C112185">
      <w:pPr>
        <w:ind w:left="689" w:hanging="689" w:hangingChars="245"/>
        <w:jc w:val="left"/>
        <w:rPr>
          <w:rFonts w:hint="eastAsia" w:ascii="宋体" w:hAnsi="宋体" w:eastAsia="宋体" w:cs="宋体"/>
          <w:b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A.</w:t>
      </w:r>
      <w:r>
        <w:rPr>
          <w:rFonts w:hint="eastAsia" w:ascii="宋体" w:hAnsi="宋体" w:eastAsia="宋体" w:cs="宋体"/>
          <w:b/>
          <w:szCs w:val="21"/>
        </w:rPr>
        <w:t xml:space="preserve"> </w:t>
      </w:r>
      <w:r>
        <w:rPr>
          <w:rFonts w:hint="eastAsia" w:ascii="宋体" w:hAnsi="宋体" w:eastAsia="宋体" w:cs="宋体"/>
          <w:b/>
          <w:sz w:val="30"/>
          <w:szCs w:val="30"/>
        </w:rPr>
        <w:t>错误信息</w:t>
      </w:r>
      <w:r>
        <w:rPr>
          <w:rFonts w:hint="eastAsia" w:ascii="宋体" w:hAnsi="宋体" w:eastAsia="宋体" w:cs="宋体"/>
          <w:b/>
          <w:color w:val="000000"/>
          <w:sz w:val="30"/>
          <w:szCs w:val="30"/>
        </w:rPr>
        <w:t>说明</w:t>
      </w:r>
    </w:p>
    <w:p w14:paraId="5B71E6E5">
      <w:pPr>
        <w:jc w:val="left"/>
        <w:rPr>
          <w:rFonts w:hint="eastAsia" w:ascii="宋体" w:hAnsi="宋体" w:eastAsia="宋体" w:cs="宋体"/>
        </w:rPr>
      </w:pPr>
    </w:p>
    <w:tbl>
      <w:tblPr>
        <w:tblStyle w:val="15"/>
        <w:tblW w:w="0" w:type="auto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6"/>
        <w:gridCol w:w="6342"/>
      </w:tblGrid>
      <w:tr w14:paraId="0857E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shd w:val="clear" w:color="auto" w:fill="D9D9D9"/>
            <w:noWrap w:val="0"/>
            <w:vAlign w:val="top"/>
          </w:tcPr>
          <w:p w14:paraId="5EFB3612">
            <w:pPr>
              <w:jc w:val="left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常见错误信息</w:t>
            </w:r>
          </w:p>
        </w:tc>
        <w:tc>
          <w:tcPr>
            <w:tcW w:w="6342" w:type="dxa"/>
            <w:shd w:val="clear" w:color="auto" w:fill="D9D9D9"/>
            <w:noWrap w:val="0"/>
            <w:vAlign w:val="top"/>
          </w:tcPr>
          <w:p w14:paraId="2C2BA9C7">
            <w:pPr>
              <w:jc w:val="left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说明</w:t>
            </w:r>
          </w:p>
        </w:tc>
      </w:tr>
      <w:tr w14:paraId="5721FE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noWrap w:val="0"/>
            <w:vAlign w:val="top"/>
          </w:tcPr>
          <w:p w14:paraId="00C5854E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MT板连接失败</w:t>
            </w:r>
          </w:p>
        </w:tc>
        <w:tc>
          <w:tcPr>
            <w:tcW w:w="6342" w:type="dxa"/>
            <w:noWrap w:val="0"/>
            <w:vAlign w:val="top"/>
          </w:tcPr>
          <w:p w14:paraId="22B0DF21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电机板没有回应。连接显示板和电机板的串口通信线路有问题，或者电机板有问题。</w:t>
            </w:r>
          </w:p>
        </w:tc>
      </w:tr>
      <w:tr w14:paraId="659340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noWrap w:val="0"/>
            <w:vAlign w:val="top"/>
          </w:tcPr>
          <w:p w14:paraId="452E4014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X轴复位失败</w:t>
            </w:r>
          </w:p>
        </w:tc>
        <w:tc>
          <w:tcPr>
            <w:tcW w:w="6342" w:type="dxa"/>
            <w:noWrap w:val="0"/>
            <w:vAlign w:val="top"/>
          </w:tcPr>
          <w:p w14:paraId="21E1A916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X轴光电开关，或者X轴电机或者电机板有问题</w:t>
            </w:r>
          </w:p>
        </w:tc>
      </w:tr>
      <w:tr w14:paraId="5019D7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noWrap w:val="0"/>
            <w:vAlign w:val="top"/>
          </w:tcPr>
          <w:p w14:paraId="49AD8CE8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Y轴复位失败</w:t>
            </w:r>
          </w:p>
        </w:tc>
        <w:tc>
          <w:tcPr>
            <w:tcW w:w="6342" w:type="dxa"/>
            <w:noWrap w:val="0"/>
            <w:vAlign w:val="top"/>
          </w:tcPr>
          <w:p w14:paraId="4BB192A2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Y轴光电开关，或者Y轴电机或者电机板有问题</w:t>
            </w:r>
          </w:p>
        </w:tc>
      </w:tr>
      <w:tr w14:paraId="0D0E0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noWrap w:val="0"/>
            <w:vAlign w:val="top"/>
          </w:tcPr>
          <w:p w14:paraId="20201B4C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X轴Hall错误</w:t>
            </w:r>
          </w:p>
        </w:tc>
        <w:tc>
          <w:tcPr>
            <w:tcW w:w="6342" w:type="dxa"/>
            <w:noWrap w:val="0"/>
            <w:vAlign w:val="top"/>
          </w:tcPr>
          <w:p w14:paraId="0C16580D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X轴霍尔，或者电机板有问题</w:t>
            </w:r>
          </w:p>
        </w:tc>
      </w:tr>
      <w:tr w14:paraId="41DEBD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noWrap w:val="0"/>
            <w:vAlign w:val="top"/>
          </w:tcPr>
          <w:p w14:paraId="2E807B3B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Y轴Hall错误</w:t>
            </w:r>
          </w:p>
        </w:tc>
        <w:tc>
          <w:tcPr>
            <w:tcW w:w="6342" w:type="dxa"/>
            <w:noWrap w:val="0"/>
            <w:vAlign w:val="top"/>
          </w:tcPr>
          <w:p w14:paraId="130E0E5C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Y轴霍尔，或者电机板有问题</w:t>
            </w:r>
          </w:p>
        </w:tc>
      </w:tr>
      <w:tr w14:paraId="10009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noWrap w:val="0"/>
            <w:vAlign w:val="top"/>
          </w:tcPr>
          <w:p w14:paraId="6CCA68ED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颜色盘复位失败</w:t>
            </w:r>
          </w:p>
        </w:tc>
        <w:tc>
          <w:tcPr>
            <w:tcW w:w="6342" w:type="dxa"/>
            <w:noWrap w:val="0"/>
            <w:vAlign w:val="top"/>
          </w:tcPr>
          <w:p w14:paraId="270F972F">
            <w:pPr>
              <w:jc w:val="left"/>
              <w:rPr>
                <w:rFonts w:hint="eastAsia" w:ascii="宋体" w:hAnsi="宋体" w:eastAsia="宋体" w:cs="宋体"/>
                <w:b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颜色盘霍尔，或者颜色盘电机有问题</w:t>
            </w:r>
          </w:p>
        </w:tc>
      </w:tr>
      <w:tr w14:paraId="6FCC8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noWrap w:val="0"/>
            <w:vAlign w:val="top"/>
          </w:tcPr>
          <w:p w14:paraId="5B5ABB20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图案盘复位失败</w:t>
            </w:r>
          </w:p>
        </w:tc>
        <w:tc>
          <w:tcPr>
            <w:tcW w:w="6342" w:type="dxa"/>
            <w:noWrap w:val="0"/>
            <w:vAlign w:val="top"/>
          </w:tcPr>
          <w:p w14:paraId="67094880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图案盘霍尔，或者图案盘电机有问题</w:t>
            </w:r>
          </w:p>
        </w:tc>
      </w:tr>
      <w:tr w14:paraId="7765A0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noWrap w:val="0"/>
            <w:vAlign w:val="top"/>
          </w:tcPr>
          <w:p w14:paraId="25FDA7C7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调焦复位失败</w:t>
            </w:r>
          </w:p>
        </w:tc>
        <w:tc>
          <w:tcPr>
            <w:tcW w:w="6342" w:type="dxa"/>
            <w:noWrap w:val="0"/>
            <w:vAlign w:val="top"/>
          </w:tcPr>
          <w:p w14:paraId="43FAC712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调焦霍尔，或者调焦电机有问题</w:t>
            </w:r>
          </w:p>
        </w:tc>
      </w:tr>
      <w:tr w14:paraId="111352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noWrap w:val="0"/>
            <w:vAlign w:val="top"/>
          </w:tcPr>
          <w:p w14:paraId="6B42A1F9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灯泡控制失败</w:t>
            </w:r>
          </w:p>
        </w:tc>
        <w:tc>
          <w:tcPr>
            <w:tcW w:w="6342" w:type="dxa"/>
            <w:noWrap w:val="0"/>
            <w:vAlign w:val="top"/>
          </w:tcPr>
          <w:p w14:paraId="42609F82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亮泡或者灭泡失败，点灯器或者灯泡有问题</w:t>
            </w:r>
          </w:p>
        </w:tc>
      </w:tr>
    </w:tbl>
    <w:p w14:paraId="477A8A36">
      <w:pPr>
        <w:pStyle w:val="25"/>
        <w:spacing w:after="156"/>
        <w:jc w:val="left"/>
        <w:rPr>
          <w:rFonts w:hint="eastAsia" w:ascii="宋体" w:hAnsi="宋体" w:eastAsia="宋体" w:cs="宋体"/>
        </w:rPr>
      </w:pPr>
    </w:p>
    <w:p w14:paraId="3C9405C6">
      <w:pPr>
        <w:pStyle w:val="7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2.2.</w:t>
      </w:r>
      <w:r>
        <w:rPr>
          <w:rFonts w:hint="eastAsia" w:ascii="宋体" w:hAnsi="宋体" w:eastAsia="宋体" w:cs="宋体"/>
          <w:lang w:val="en-US" w:eastAsia="zh-CN"/>
        </w:rPr>
        <w:t>4</w:t>
      </w:r>
      <w:r>
        <w:rPr>
          <w:rFonts w:hint="eastAsia" w:ascii="宋体" w:hAnsi="宋体" w:eastAsia="宋体" w:cs="宋体"/>
        </w:rPr>
        <w:t xml:space="preserve">  工厂</w:t>
      </w:r>
    </w:p>
    <w:tbl>
      <w:tblPr>
        <w:tblStyle w:val="15"/>
        <w:tblW w:w="0" w:type="auto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2000"/>
        <w:gridCol w:w="4521"/>
      </w:tblGrid>
      <w:tr w14:paraId="23EA41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atLeast"/>
        </w:trPr>
        <w:tc>
          <w:tcPr>
            <w:tcW w:w="1417" w:type="dxa"/>
            <w:vMerge w:val="restart"/>
            <w:noWrap w:val="0"/>
            <w:vAlign w:val="top"/>
          </w:tcPr>
          <w:p w14:paraId="44DD9865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校准</w:t>
            </w:r>
          </w:p>
        </w:tc>
        <w:tc>
          <w:tcPr>
            <w:tcW w:w="2000" w:type="dxa"/>
            <w:vMerge w:val="restart"/>
            <w:noWrap w:val="0"/>
            <w:vAlign w:val="top"/>
          </w:tcPr>
          <w:p w14:paraId="22ED6D01">
            <w:pPr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风机调节（测试）</w:t>
            </w:r>
          </w:p>
        </w:tc>
        <w:tc>
          <w:tcPr>
            <w:tcW w:w="4521" w:type="dxa"/>
            <w:noWrap w:val="0"/>
            <w:vAlign w:val="top"/>
          </w:tcPr>
          <w:p w14:paraId="46C3F25A">
            <w:pPr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风机调节</w:t>
            </w:r>
          </w:p>
        </w:tc>
      </w:tr>
      <w:tr w14:paraId="1B8E28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atLeast"/>
        </w:trPr>
        <w:tc>
          <w:tcPr>
            <w:tcW w:w="1417" w:type="dxa"/>
            <w:vMerge w:val="continue"/>
            <w:noWrap w:val="0"/>
            <w:vAlign w:val="top"/>
          </w:tcPr>
          <w:p w14:paraId="1AB13E18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000" w:type="dxa"/>
            <w:vMerge w:val="continue"/>
            <w:noWrap w:val="0"/>
            <w:vAlign w:val="top"/>
          </w:tcPr>
          <w:p w14:paraId="0250FB47">
            <w:pPr>
              <w:rPr>
                <w:rFonts w:hint="eastAsia" w:ascii="宋体" w:hAnsi="宋体" w:eastAsia="宋体" w:cs="宋体"/>
                <w:szCs w:val="21"/>
                <w:lang w:eastAsia="zh-CN"/>
              </w:rPr>
            </w:pPr>
          </w:p>
        </w:tc>
        <w:tc>
          <w:tcPr>
            <w:tcW w:w="4521" w:type="dxa"/>
            <w:noWrap w:val="0"/>
            <w:vAlign w:val="top"/>
          </w:tcPr>
          <w:p w14:paraId="5F5C9C19">
            <w:pPr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鼓风机转速</w:t>
            </w:r>
          </w:p>
        </w:tc>
      </w:tr>
      <w:tr w14:paraId="1FE45A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atLeast"/>
        </w:trPr>
        <w:tc>
          <w:tcPr>
            <w:tcW w:w="1417" w:type="dxa"/>
            <w:vMerge w:val="continue"/>
            <w:noWrap w:val="0"/>
            <w:vAlign w:val="top"/>
          </w:tcPr>
          <w:p w14:paraId="1098E023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000" w:type="dxa"/>
            <w:vMerge w:val="continue"/>
            <w:noWrap w:val="0"/>
            <w:vAlign w:val="top"/>
          </w:tcPr>
          <w:p w14:paraId="1D86A92B">
            <w:pPr>
              <w:rPr>
                <w:rFonts w:hint="eastAsia" w:ascii="宋体" w:hAnsi="宋体" w:eastAsia="宋体" w:cs="宋体"/>
                <w:szCs w:val="21"/>
                <w:lang w:eastAsia="zh-CN"/>
              </w:rPr>
            </w:pPr>
          </w:p>
        </w:tc>
        <w:tc>
          <w:tcPr>
            <w:tcW w:w="4521" w:type="dxa"/>
            <w:noWrap w:val="0"/>
            <w:vAlign w:val="top"/>
          </w:tcPr>
          <w:p w14:paraId="32CBEA4E">
            <w:pPr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风速低关泡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开/关</w:t>
            </w:r>
          </w:p>
        </w:tc>
      </w:tr>
      <w:tr w14:paraId="6FBBC7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atLeast"/>
        </w:trPr>
        <w:tc>
          <w:tcPr>
            <w:tcW w:w="1417" w:type="dxa"/>
            <w:vMerge w:val="continue"/>
            <w:noWrap w:val="0"/>
            <w:vAlign w:val="top"/>
          </w:tcPr>
          <w:p w14:paraId="150C1B5C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000" w:type="dxa"/>
            <w:noWrap w:val="0"/>
            <w:vAlign w:val="top"/>
          </w:tcPr>
          <w:p w14:paraId="3BCA2B2F">
            <w:pPr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数据下载</w:t>
            </w:r>
          </w:p>
        </w:tc>
        <w:tc>
          <w:tcPr>
            <w:tcW w:w="4521" w:type="dxa"/>
            <w:noWrap w:val="0"/>
            <w:vAlign w:val="top"/>
          </w:tcPr>
          <w:p w14:paraId="4BDE1EC6">
            <w:pPr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换显示板后，从电机板上下载原来显示板的校准数据</w:t>
            </w:r>
          </w:p>
        </w:tc>
      </w:tr>
      <w:tr w14:paraId="3DB925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atLeast"/>
        </w:trPr>
        <w:tc>
          <w:tcPr>
            <w:tcW w:w="1417" w:type="dxa"/>
            <w:vMerge w:val="continue"/>
            <w:noWrap w:val="0"/>
            <w:vAlign w:val="top"/>
          </w:tcPr>
          <w:p w14:paraId="20F3D1A3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000" w:type="dxa"/>
            <w:noWrap w:val="0"/>
            <w:vAlign w:val="top"/>
          </w:tcPr>
          <w:p w14:paraId="2C8EFB6C"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X轴</w:t>
            </w:r>
          </w:p>
        </w:tc>
        <w:tc>
          <w:tcPr>
            <w:tcW w:w="4521" w:type="dxa"/>
            <w:vMerge w:val="restart"/>
            <w:noWrap w:val="0"/>
            <w:vAlign w:val="top"/>
          </w:tcPr>
          <w:p w14:paraId="4DA99CC8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进入子界面后，可调整X轴、Y轴等电机的复位位置，以弥补硬件安装上的误差，调整范围-128~+127，+0表示没有调整。</w:t>
            </w:r>
          </w:p>
        </w:tc>
      </w:tr>
      <w:tr w14:paraId="7D661F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atLeast"/>
        </w:trPr>
        <w:tc>
          <w:tcPr>
            <w:tcW w:w="1417" w:type="dxa"/>
            <w:vMerge w:val="continue"/>
            <w:noWrap w:val="0"/>
            <w:vAlign w:val="top"/>
          </w:tcPr>
          <w:p w14:paraId="0CCDA2DD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000" w:type="dxa"/>
            <w:noWrap w:val="0"/>
            <w:vAlign w:val="top"/>
          </w:tcPr>
          <w:p w14:paraId="6FDA8207"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Y轴</w:t>
            </w:r>
          </w:p>
        </w:tc>
        <w:tc>
          <w:tcPr>
            <w:tcW w:w="4521" w:type="dxa"/>
            <w:vMerge w:val="continue"/>
            <w:noWrap w:val="0"/>
            <w:vAlign w:val="top"/>
          </w:tcPr>
          <w:p w14:paraId="4A606552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5A68B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atLeast"/>
        </w:trPr>
        <w:tc>
          <w:tcPr>
            <w:tcW w:w="1417" w:type="dxa"/>
            <w:vMerge w:val="continue"/>
            <w:noWrap w:val="0"/>
            <w:vAlign w:val="top"/>
          </w:tcPr>
          <w:p w14:paraId="18EB16E6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000" w:type="dxa"/>
            <w:noWrap w:val="0"/>
            <w:vAlign w:val="top"/>
          </w:tcPr>
          <w:p w14:paraId="12166E72"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颜色</w:t>
            </w:r>
          </w:p>
        </w:tc>
        <w:tc>
          <w:tcPr>
            <w:tcW w:w="4521" w:type="dxa"/>
            <w:vMerge w:val="continue"/>
            <w:noWrap w:val="0"/>
            <w:vAlign w:val="top"/>
          </w:tcPr>
          <w:p w14:paraId="37616408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74371C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" w:hRule="atLeast"/>
        </w:trPr>
        <w:tc>
          <w:tcPr>
            <w:tcW w:w="1417" w:type="dxa"/>
            <w:vMerge w:val="continue"/>
            <w:noWrap w:val="0"/>
            <w:vAlign w:val="top"/>
          </w:tcPr>
          <w:p w14:paraId="0FA6D7C8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000" w:type="dxa"/>
            <w:noWrap w:val="0"/>
            <w:vAlign w:val="top"/>
          </w:tcPr>
          <w:p w14:paraId="397103A7"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图案</w:t>
            </w:r>
          </w:p>
        </w:tc>
        <w:tc>
          <w:tcPr>
            <w:tcW w:w="4521" w:type="dxa"/>
            <w:vMerge w:val="continue"/>
            <w:noWrap w:val="0"/>
            <w:vAlign w:val="top"/>
          </w:tcPr>
          <w:p w14:paraId="2E353ACF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0B35C7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" w:hRule="atLeast"/>
        </w:trPr>
        <w:tc>
          <w:tcPr>
            <w:tcW w:w="1417" w:type="dxa"/>
            <w:vMerge w:val="continue"/>
            <w:noWrap w:val="0"/>
            <w:vAlign w:val="top"/>
          </w:tcPr>
          <w:p w14:paraId="55EB8321">
            <w:pPr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2000" w:type="dxa"/>
            <w:noWrap w:val="0"/>
            <w:vAlign w:val="top"/>
          </w:tcPr>
          <w:p w14:paraId="1353882B"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调焦</w:t>
            </w:r>
          </w:p>
        </w:tc>
        <w:tc>
          <w:tcPr>
            <w:tcW w:w="4521" w:type="dxa"/>
            <w:vMerge w:val="continue"/>
            <w:noWrap w:val="0"/>
            <w:vAlign w:val="top"/>
          </w:tcPr>
          <w:p w14:paraId="66578492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4030B7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" w:hRule="atLeast"/>
        </w:trPr>
        <w:tc>
          <w:tcPr>
            <w:tcW w:w="1417" w:type="dxa"/>
            <w:vMerge w:val="continue"/>
            <w:noWrap w:val="0"/>
            <w:vAlign w:val="top"/>
          </w:tcPr>
          <w:p w14:paraId="5C1AE5AC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000" w:type="dxa"/>
            <w:noWrap w:val="0"/>
            <w:vAlign w:val="top"/>
          </w:tcPr>
          <w:p w14:paraId="513AA735"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调光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半步</w:t>
            </w:r>
          </w:p>
        </w:tc>
        <w:tc>
          <w:tcPr>
            <w:tcW w:w="4521" w:type="dxa"/>
            <w:vMerge w:val="continue"/>
            <w:noWrap w:val="0"/>
            <w:vAlign w:val="top"/>
          </w:tcPr>
          <w:p w14:paraId="64491203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2D9CED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" w:hRule="atLeast"/>
        </w:trPr>
        <w:tc>
          <w:tcPr>
            <w:tcW w:w="1417" w:type="dxa"/>
            <w:vMerge w:val="continue"/>
            <w:noWrap w:val="0"/>
            <w:vAlign w:val="top"/>
          </w:tcPr>
          <w:p w14:paraId="62DF3E0C">
            <w:pPr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2000" w:type="dxa"/>
            <w:noWrap w:val="0"/>
            <w:vAlign w:val="top"/>
          </w:tcPr>
          <w:p w14:paraId="6633A5FA"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调光偏移</w:t>
            </w:r>
          </w:p>
        </w:tc>
        <w:tc>
          <w:tcPr>
            <w:tcW w:w="4521" w:type="dxa"/>
            <w:vMerge w:val="continue"/>
            <w:noWrap w:val="0"/>
            <w:vAlign w:val="top"/>
          </w:tcPr>
          <w:p w14:paraId="28C64498">
            <w:pPr>
              <w:jc w:val="left"/>
              <w:rPr>
                <w:rFonts w:hint="eastAsia" w:ascii="宋体" w:hAnsi="宋体" w:eastAsia="宋体" w:cs="宋体"/>
                <w:szCs w:val="21"/>
                <w:lang w:eastAsia="zh-CN"/>
              </w:rPr>
            </w:pPr>
          </w:p>
        </w:tc>
      </w:tr>
      <w:tr w14:paraId="784BA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" w:hRule="atLeast"/>
        </w:trPr>
        <w:tc>
          <w:tcPr>
            <w:tcW w:w="1417" w:type="dxa"/>
            <w:vMerge w:val="continue"/>
            <w:noWrap w:val="0"/>
            <w:vAlign w:val="top"/>
          </w:tcPr>
          <w:p w14:paraId="01B6D1AB">
            <w:pPr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2000" w:type="dxa"/>
            <w:noWrap w:val="0"/>
            <w:vAlign w:val="top"/>
          </w:tcPr>
          <w:p w14:paraId="3A82164A"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棱镜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半步</w:t>
            </w:r>
          </w:p>
        </w:tc>
        <w:tc>
          <w:tcPr>
            <w:tcW w:w="4521" w:type="dxa"/>
            <w:vMerge w:val="continue"/>
            <w:noWrap w:val="0"/>
            <w:vAlign w:val="top"/>
          </w:tcPr>
          <w:p w14:paraId="23EE459A">
            <w:pPr>
              <w:jc w:val="left"/>
              <w:rPr>
                <w:rFonts w:hint="eastAsia" w:ascii="宋体" w:hAnsi="宋体" w:eastAsia="宋体" w:cs="宋体"/>
                <w:szCs w:val="21"/>
                <w:lang w:eastAsia="zh-CN"/>
              </w:rPr>
            </w:pPr>
          </w:p>
        </w:tc>
      </w:tr>
      <w:tr w14:paraId="4B341A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" w:hRule="atLeast"/>
        </w:trPr>
        <w:tc>
          <w:tcPr>
            <w:tcW w:w="1417" w:type="dxa"/>
            <w:vMerge w:val="continue"/>
            <w:noWrap w:val="0"/>
            <w:vAlign w:val="top"/>
          </w:tcPr>
          <w:p w14:paraId="3F403836">
            <w:pPr>
              <w:jc w:val="left"/>
              <w:rPr>
                <w:rFonts w:hint="eastAsia" w:ascii="宋体" w:hAnsi="宋体" w:eastAsia="宋体" w:cs="宋体"/>
                <w:szCs w:val="21"/>
                <w:lang w:eastAsia="zh-CN"/>
              </w:rPr>
            </w:pPr>
          </w:p>
        </w:tc>
        <w:tc>
          <w:tcPr>
            <w:tcW w:w="2000" w:type="dxa"/>
            <w:noWrap w:val="0"/>
            <w:vAlign w:val="top"/>
          </w:tcPr>
          <w:p w14:paraId="6ADA23D9"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棱镜1行程</w:t>
            </w:r>
          </w:p>
        </w:tc>
        <w:tc>
          <w:tcPr>
            <w:tcW w:w="4521" w:type="dxa"/>
            <w:vMerge w:val="continue"/>
            <w:noWrap w:val="0"/>
            <w:vAlign w:val="top"/>
          </w:tcPr>
          <w:p w14:paraId="6BC79A65">
            <w:pPr>
              <w:jc w:val="left"/>
              <w:rPr>
                <w:rFonts w:hint="eastAsia" w:ascii="宋体" w:hAnsi="宋体" w:eastAsia="宋体" w:cs="宋体"/>
                <w:szCs w:val="21"/>
                <w:lang w:eastAsia="zh-CN"/>
              </w:rPr>
            </w:pPr>
          </w:p>
        </w:tc>
      </w:tr>
      <w:tr w14:paraId="736559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" w:hRule="atLeast"/>
        </w:trPr>
        <w:tc>
          <w:tcPr>
            <w:tcW w:w="1417" w:type="dxa"/>
            <w:vMerge w:val="continue"/>
            <w:noWrap w:val="0"/>
            <w:vAlign w:val="top"/>
          </w:tcPr>
          <w:p w14:paraId="162C90F9">
            <w:pPr>
              <w:jc w:val="left"/>
              <w:rPr>
                <w:rFonts w:hint="eastAsia" w:ascii="宋体" w:hAnsi="宋体" w:eastAsia="宋体" w:cs="宋体"/>
                <w:szCs w:val="21"/>
                <w:lang w:eastAsia="zh-CN"/>
              </w:rPr>
            </w:pPr>
          </w:p>
        </w:tc>
        <w:tc>
          <w:tcPr>
            <w:tcW w:w="2000" w:type="dxa"/>
            <w:noWrap w:val="0"/>
            <w:vAlign w:val="top"/>
          </w:tcPr>
          <w:p w14:paraId="1A5F9345"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棱镜2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半步</w:t>
            </w:r>
          </w:p>
        </w:tc>
        <w:tc>
          <w:tcPr>
            <w:tcW w:w="4521" w:type="dxa"/>
            <w:vMerge w:val="continue"/>
            <w:noWrap w:val="0"/>
            <w:vAlign w:val="top"/>
          </w:tcPr>
          <w:p w14:paraId="2A112CF4">
            <w:pPr>
              <w:jc w:val="left"/>
              <w:rPr>
                <w:rFonts w:hint="eastAsia" w:ascii="宋体" w:hAnsi="宋体" w:eastAsia="宋体" w:cs="宋体"/>
                <w:szCs w:val="21"/>
                <w:lang w:eastAsia="zh-CN"/>
              </w:rPr>
            </w:pPr>
          </w:p>
        </w:tc>
      </w:tr>
      <w:tr w14:paraId="52DFF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" w:hRule="atLeast"/>
        </w:trPr>
        <w:tc>
          <w:tcPr>
            <w:tcW w:w="1417" w:type="dxa"/>
            <w:vMerge w:val="continue"/>
            <w:noWrap w:val="0"/>
            <w:vAlign w:val="top"/>
          </w:tcPr>
          <w:p w14:paraId="32605AEF">
            <w:pPr>
              <w:jc w:val="left"/>
              <w:rPr>
                <w:rFonts w:hint="eastAsia" w:ascii="宋体" w:hAnsi="宋体" w:eastAsia="宋体" w:cs="宋体"/>
                <w:szCs w:val="21"/>
                <w:lang w:eastAsia="zh-CN"/>
              </w:rPr>
            </w:pPr>
          </w:p>
        </w:tc>
        <w:tc>
          <w:tcPr>
            <w:tcW w:w="2000" w:type="dxa"/>
            <w:noWrap w:val="0"/>
            <w:vAlign w:val="top"/>
          </w:tcPr>
          <w:p w14:paraId="194A2B0D"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棱镜2行程</w:t>
            </w:r>
          </w:p>
        </w:tc>
        <w:tc>
          <w:tcPr>
            <w:tcW w:w="4521" w:type="dxa"/>
            <w:vMerge w:val="continue"/>
            <w:noWrap w:val="0"/>
            <w:vAlign w:val="top"/>
          </w:tcPr>
          <w:p w14:paraId="06BCDB8B">
            <w:pPr>
              <w:jc w:val="left"/>
              <w:rPr>
                <w:rFonts w:hint="eastAsia" w:ascii="宋体" w:hAnsi="宋体" w:eastAsia="宋体" w:cs="宋体"/>
                <w:szCs w:val="21"/>
                <w:lang w:eastAsia="zh-CN"/>
              </w:rPr>
            </w:pPr>
          </w:p>
        </w:tc>
      </w:tr>
      <w:tr w14:paraId="6D77E0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" w:hRule="atLeast"/>
        </w:trPr>
        <w:tc>
          <w:tcPr>
            <w:tcW w:w="1417" w:type="dxa"/>
            <w:vMerge w:val="continue"/>
            <w:noWrap w:val="0"/>
            <w:vAlign w:val="top"/>
          </w:tcPr>
          <w:p w14:paraId="0A112C3A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000" w:type="dxa"/>
            <w:noWrap w:val="0"/>
            <w:vAlign w:val="top"/>
          </w:tcPr>
          <w:p w14:paraId="76E3B33E"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雾化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半步</w:t>
            </w:r>
          </w:p>
        </w:tc>
        <w:tc>
          <w:tcPr>
            <w:tcW w:w="4521" w:type="dxa"/>
            <w:vMerge w:val="continue"/>
            <w:noWrap w:val="0"/>
            <w:vAlign w:val="top"/>
          </w:tcPr>
          <w:p w14:paraId="3BDEB636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1F5561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" w:hRule="atLeast"/>
        </w:trPr>
        <w:tc>
          <w:tcPr>
            <w:tcW w:w="1417" w:type="dxa"/>
            <w:vMerge w:val="continue"/>
            <w:noWrap w:val="0"/>
            <w:vAlign w:val="top"/>
          </w:tcPr>
          <w:p w14:paraId="7783F521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000" w:type="dxa"/>
            <w:noWrap w:val="0"/>
            <w:vAlign w:val="top"/>
          </w:tcPr>
          <w:p w14:paraId="22A8096C"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雾化行程</w:t>
            </w:r>
          </w:p>
        </w:tc>
        <w:tc>
          <w:tcPr>
            <w:tcW w:w="4521" w:type="dxa"/>
            <w:vMerge w:val="continue"/>
            <w:noWrap w:val="0"/>
            <w:vAlign w:val="top"/>
          </w:tcPr>
          <w:p w14:paraId="1E06A7E0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6298CA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" w:hRule="atLeast"/>
        </w:trPr>
        <w:tc>
          <w:tcPr>
            <w:tcW w:w="1417" w:type="dxa"/>
            <w:vMerge w:val="continue"/>
            <w:noWrap w:val="0"/>
            <w:vAlign w:val="top"/>
          </w:tcPr>
          <w:p w14:paraId="2A59BE23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000" w:type="dxa"/>
            <w:noWrap w:val="0"/>
            <w:vAlign w:val="top"/>
          </w:tcPr>
          <w:p w14:paraId="779DC9DE"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七彩镜行程</w:t>
            </w:r>
          </w:p>
        </w:tc>
        <w:tc>
          <w:tcPr>
            <w:tcW w:w="4521" w:type="dxa"/>
            <w:vMerge w:val="continue"/>
            <w:noWrap w:val="0"/>
            <w:vAlign w:val="top"/>
          </w:tcPr>
          <w:p w14:paraId="41559FBE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7F6B4A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1417" w:type="dxa"/>
            <w:vMerge w:val="continue"/>
            <w:noWrap w:val="0"/>
            <w:vAlign w:val="top"/>
          </w:tcPr>
          <w:p w14:paraId="2FFD474E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000" w:type="dxa"/>
            <w:vMerge w:val="restart"/>
            <w:noWrap w:val="0"/>
            <w:vAlign w:val="top"/>
          </w:tcPr>
          <w:p w14:paraId="066230B0"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清零</w:t>
            </w:r>
          </w:p>
        </w:tc>
        <w:tc>
          <w:tcPr>
            <w:tcW w:w="4521" w:type="dxa"/>
            <w:noWrap w:val="0"/>
            <w:vAlign w:val="top"/>
          </w:tcPr>
          <w:p w14:paraId="1CB83990"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关</w:t>
            </w:r>
          </w:p>
        </w:tc>
      </w:tr>
      <w:tr w14:paraId="56ADA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417" w:type="dxa"/>
            <w:vMerge w:val="continue"/>
            <w:noWrap w:val="0"/>
            <w:vAlign w:val="top"/>
          </w:tcPr>
          <w:p w14:paraId="50F333F9">
            <w:pPr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2000" w:type="dxa"/>
            <w:vMerge w:val="continue"/>
            <w:noWrap w:val="0"/>
            <w:vAlign w:val="top"/>
          </w:tcPr>
          <w:p w14:paraId="2A6F0B76">
            <w:pPr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4521" w:type="dxa"/>
            <w:noWrap w:val="0"/>
            <w:vAlign w:val="top"/>
          </w:tcPr>
          <w:p w14:paraId="11D1D210"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开，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数据恢复默认值</w:t>
            </w:r>
          </w:p>
        </w:tc>
      </w:tr>
      <w:tr w14:paraId="5269E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1417" w:type="dxa"/>
            <w:vMerge w:val="continue"/>
            <w:noWrap w:val="0"/>
            <w:vAlign w:val="top"/>
          </w:tcPr>
          <w:p w14:paraId="4560BB46">
            <w:pPr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2000" w:type="dxa"/>
            <w:vMerge w:val="restart"/>
            <w:noWrap w:val="0"/>
            <w:vAlign w:val="top"/>
          </w:tcPr>
          <w:p w14:paraId="30825E98"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X霍尔</w:t>
            </w:r>
          </w:p>
        </w:tc>
        <w:tc>
          <w:tcPr>
            <w:tcW w:w="4521" w:type="dxa"/>
            <w:noWrap w:val="0"/>
            <w:vAlign w:val="top"/>
          </w:tcPr>
          <w:p w14:paraId="5458AB74"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关，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X霍尔报错关</w:t>
            </w:r>
          </w:p>
        </w:tc>
      </w:tr>
      <w:tr w14:paraId="03A840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1417" w:type="dxa"/>
            <w:vMerge w:val="continue"/>
            <w:noWrap w:val="0"/>
            <w:vAlign w:val="top"/>
          </w:tcPr>
          <w:p w14:paraId="3F852AE3">
            <w:pPr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2000" w:type="dxa"/>
            <w:vMerge w:val="continue"/>
            <w:noWrap w:val="0"/>
            <w:vAlign w:val="top"/>
          </w:tcPr>
          <w:p w14:paraId="0989DD53">
            <w:pPr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4521" w:type="dxa"/>
            <w:noWrap w:val="0"/>
            <w:vAlign w:val="top"/>
          </w:tcPr>
          <w:p w14:paraId="655AA3CB"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开，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X霍尔报错开</w:t>
            </w:r>
          </w:p>
        </w:tc>
      </w:tr>
      <w:tr w14:paraId="466721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17" w:type="dxa"/>
            <w:vMerge w:val="continue"/>
            <w:noWrap w:val="0"/>
            <w:vAlign w:val="top"/>
          </w:tcPr>
          <w:p w14:paraId="719598AE">
            <w:pPr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2000" w:type="dxa"/>
            <w:vMerge w:val="restart"/>
            <w:noWrap w:val="0"/>
            <w:vAlign w:val="top"/>
          </w:tcPr>
          <w:p w14:paraId="6504E4B3"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Y霍尔</w:t>
            </w:r>
          </w:p>
        </w:tc>
        <w:tc>
          <w:tcPr>
            <w:tcW w:w="4521" w:type="dxa"/>
            <w:noWrap w:val="0"/>
            <w:vAlign w:val="top"/>
          </w:tcPr>
          <w:p w14:paraId="2747BDF2">
            <w:pPr>
              <w:jc w:val="left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关，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Y霍尔报错关</w:t>
            </w:r>
          </w:p>
        </w:tc>
      </w:tr>
      <w:tr w14:paraId="3552C7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atLeast"/>
        </w:trPr>
        <w:tc>
          <w:tcPr>
            <w:tcW w:w="1417" w:type="dxa"/>
            <w:vMerge w:val="continue"/>
            <w:noWrap w:val="0"/>
            <w:vAlign w:val="top"/>
          </w:tcPr>
          <w:p w14:paraId="5D7084E2">
            <w:pPr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2000" w:type="dxa"/>
            <w:vMerge w:val="continue"/>
            <w:noWrap w:val="0"/>
            <w:vAlign w:val="top"/>
          </w:tcPr>
          <w:p w14:paraId="58859489">
            <w:pPr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4521" w:type="dxa"/>
            <w:noWrap w:val="0"/>
            <w:vAlign w:val="top"/>
          </w:tcPr>
          <w:p w14:paraId="3CA4B67A">
            <w:pPr>
              <w:jc w:val="left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开，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Y霍尔报错开</w:t>
            </w:r>
          </w:p>
        </w:tc>
      </w:tr>
      <w:tr w14:paraId="26E55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417" w:type="dxa"/>
            <w:vMerge w:val="continue"/>
            <w:noWrap w:val="0"/>
            <w:vAlign w:val="top"/>
          </w:tcPr>
          <w:p w14:paraId="16E58C2D">
            <w:pPr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2000" w:type="dxa"/>
            <w:vMerge w:val="restart"/>
            <w:noWrap w:val="0"/>
            <w:vAlign w:val="top"/>
          </w:tcPr>
          <w:p w14:paraId="701597C0">
            <w:pPr>
              <w:jc w:val="left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半功率</w:t>
            </w:r>
          </w:p>
        </w:tc>
        <w:tc>
          <w:tcPr>
            <w:tcW w:w="4521" w:type="dxa"/>
            <w:noWrap w:val="0"/>
            <w:vAlign w:val="top"/>
          </w:tcPr>
          <w:p w14:paraId="404DE66D"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关，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无半功率功能</w:t>
            </w:r>
          </w:p>
        </w:tc>
      </w:tr>
      <w:tr w14:paraId="14E4CB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417" w:type="dxa"/>
            <w:vMerge w:val="continue"/>
            <w:noWrap w:val="0"/>
            <w:vAlign w:val="top"/>
          </w:tcPr>
          <w:p w14:paraId="60464B35">
            <w:pPr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2000" w:type="dxa"/>
            <w:vMerge w:val="continue"/>
            <w:noWrap w:val="0"/>
            <w:vAlign w:val="top"/>
          </w:tcPr>
          <w:p w14:paraId="5FBD5B68">
            <w:pPr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4521" w:type="dxa"/>
            <w:noWrap w:val="0"/>
            <w:vAlign w:val="top"/>
          </w:tcPr>
          <w:p w14:paraId="64BBD8B2"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开，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有半功率功能</w:t>
            </w:r>
          </w:p>
        </w:tc>
      </w:tr>
    </w:tbl>
    <w:p w14:paraId="21DB7115">
      <w:pPr>
        <w:pStyle w:val="3"/>
        <w:numPr>
          <w:numId w:val="0"/>
        </w:numPr>
        <w:tabs>
          <w:tab w:val="clear" w:pos="578"/>
        </w:tabs>
        <w:ind w:leftChars="0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sz w:val="28"/>
          <w:szCs w:val="28"/>
        </w:rPr>
        <w:t>通道功能</w:t>
      </w:r>
    </w:p>
    <w:p w14:paraId="51BDD962">
      <w:pPr>
        <w:pStyle w:val="3"/>
        <w:numPr>
          <w:ilvl w:val="0"/>
          <w:numId w:val="0"/>
        </w:numPr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3.1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通道表</w:t>
      </w:r>
    </w:p>
    <w:tbl>
      <w:tblPr>
        <w:tblStyle w:val="15"/>
        <w:tblW w:w="74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3290"/>
        <w:gridCol w:w="3290"/>
      </w:tblGrid>
      <w:tr w14:paraId="14295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907" w:type="dxa"/>
            <w:shd w:val="clear" w:color="auto" w:fill="D9D9D9"/>
            <w:noWrap w:val="0"/>
            <w:vAlign w:val="center"/>
          </w:tcPr>
          <w:p w14:paraId="6BB9ED4B">
            <w:pPr>
              <w:jc w:val="center"/>
              <w:rPr>
                <w:rFonts w:hint="eastAsia"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通道</w:t>
            </w:r>
          </w:p>
        </w:tc>
        <w:tc>
          <w:tcPr>
            <w:tcW w:w="3290" w:type="dxa"/>
            <w:shd w:val="clear" w:color="auto" w:fill="D9D9D9"/>
            <w:noWrap w:val="0"/>
            <w:vAlign w:val="top"/>
          </w:tcPr>
          <w:p w14:paraId="49E127D8">
            <w:pPr>
              <w:jc w:val="center"/>
              <w:rPr>
                <w:rFonts w:hint="eastAsia"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16通道模式</w:t>
            </w:r>
          </w:p>
        </w:tc>
        <w:tc>
          <w:tcPr>
            <w:tcW w:w="3290" w:type="dxa"/>
            <w:shd w:val="clear" w:color="auto" w:fill="D9D9D9"/>
            <w:noWrap w:val="0"/>
            <w:vAlign w:val="top"/>
          </w:tcPr>
          <w:p w14:paraId="0BE5591B">
            <w:pPr>
              <w:jc w:val="center"/>
              <w:rPr>
                <w:rFonts w:hint="eastAsia" w:ascii="宋体" w:hAnsi="宋体" w:eastAsia="宋体" w:cs="宋体"/>
                <w:b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  <w:lang w:val="en-US" w:eastAsia="zh-CN"/>
              </w:rPr>
              <w:t>20通道模式</w:t>
            </w:r>
          </w:p>
        </w:tc>
      </w:tr>
      <w:tr w14:paraId="317FD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907" w:type="dxa"/>
            <w:noWrap w:val="0"/>
            <w:vAlign w:val="top"/>
          </w:tcPr>
          <w:p w14:paraId="1CF450CD">
            <w:pPr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3290" w:type="dxa"/>
            <w:noWrap w:val="0"/>
            <w:vAlign w:val="top"/>
          </w:tcPr>
          <w:p w14:paraId="104180DB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X</w:t>
            </w:r>
          </w:p>
        </w:tc>
        <w:tc>
          <w:tcPr>
            <w:tcW w:w="3290" w:type="dxa"/>
            <w:noWrap w:val="0"/>
            <w:vAlign w:val="top"/>
          </w:tcPr>
          <w:p w14:paraId="5BC10507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X</w:t>
            </w:r>
          </w:p>
        </w:tc>
      </w:tr>
      <w:tr w14:paraId="511848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07" w:type="dxa"/>
            <w:noWrap w:val="0"/>
            <w:vAlign w:val="top"/>
          </w:tcPr>
          <w:p w14:paraId="1DAAC578">
            <w:pPr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3290" w:type="dxa"/>
            <w:noWrap w:val="0"/>
            <w:vAlign w:val="top"/>
          </w:tcPr>
          <w:p w14:paraId="1853FEBE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Y</w:t>
            </w:r>
          </w:p>
        </w:tc>
        <w:tc>
          <w:tcPr>
            <w:tcW w:w="3290" w:type="dxa"/>
            <w:noWrap w:val="0"/>
            <w:vAlign w:val="top"/>
          </w:tcPr>
          <w:p w14:paraId="6A927B64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Y</w:t>
            </w:r>
          </w:p>
        </w:tc>
      </w:tr>
      <w:tr w14:paraId="4D9AB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07" w:type="dxa"/>
            <w:noWrap w:val="0"/>
            <w:vAlign w:val="top"/>
          </w:tcPr>
          <w:p w14:paraId="110BE1F8">
            <w:pPr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3290" w:type="dxa"/>
            <w:noWrap w:val="0"/>
            <w:vAlign w:val="top"/>
          </w:tcPr>
          <w:p w14:paraId="5467FAC1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X微调</w:t>
            </w:r>
          </w:p>
        </w:tc>
        <w:tc>
          <w:tcPr>
            <w:tcW w:w="3290" w:type="dxa"/>
            <w:noWrap w:val="0"/>
            <w:vAlign w:val="top"/>
          </w:tcPr>
          <w:p w14:paraId="75BC8D40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X微调</w:t>
            </w:r>
          </w:p>
        </w:tc>
      </w:tr>
      <w:tr w14:paraId="60C72E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07" w:type="dxa"/>
            <w:noWrap w:val="0"/>
            <w:vAlign w:val="top"/>
          </w:tcPr>
          <w:p w14:paraId="18340736">
            <w:pPr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</w:t>
            </w:r>
          </w:p>
        </w:tc>
        <w:tc>
          <w:tcPr>
            <w:tcW w:w="3290" w:type="dxa"/>
            <w:noWrap w:val="0"/>
            <w:vAlign w:val="top"/>
          </w:tcPr>
          <w:p w14:paraId="6CB294EC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Y微调</w:t>
            </w:r>
          </w:p>
        </w:tc>
        <w:tc>
          <w:tcPr>
            <w:tcW w:w="3290" w:type="dxa"/>
            <w:noWrap w:val="0"/>
            <w:vAlign w:val="top"/>
          </w:tcPr>
          <w:p w14:paraId="5C57118D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Y微调</w:t>
            </w:r>
          </w:p>
        </w:tc>
      </w:tr>
      <w:tr w14:paraId="3B7961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07" w:type="dxa"/>
            <w:noWrap w:val="0"/>
            <w:vAlign w:val="top"/>
          </w:tcPr>
          <w:p w14:paraId="3117E5FA">
            <w:pPr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3290" w:type="dxa"/>
            <w:noWrap w:val="0"/>
            <w:vAlign w:val="top"/>
          </w:tcPr>
          <w:p w14:paraId="252B6532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XY 速度</w:t>
            </w:r>
          </w:p>
        </w:tc>
        <w:tc>
          <w:tcPr>
            <w:tcW w:w="3290" w:type="dxa"/>
            <w:noWrap w:val="0"/>
            <w:vAlign w:val="top"/>
          </w:tcPr>
          <w:p w14:paraId="724B4DEB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XY 速度</w:t>
            </w:r>
          </w:p>
        </w:tc>
      </w:tr>
      <w:tr w14:paraId="0A750E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07" w:type="dxa"/>
            <w:noWrap w:val="0"/>
            <w:vAlign w:val="top"/>
          </w:tcPr>
          <w:p w14:paraId="032E8427">
            <w:pPr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6</w:t>
            </w:r>
          </w:p>
        </w:tc>
        <w:tc>
          <w:tcPr>
            <w:tcW w:w="3290" w:type="dxa"/>
            <w:noWrap w:val="0"/>
            <w:vAlign w:val="top"/>
          </w:tcPr>
          <w:p w14:paraId="0C19C064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雾化</w:t>
            </w:r>
          </w:p>
        </w:tc>
        <w:tc>
          <w:tcPr>
            <w:tcW w:w="3290" w:type="dxa"/>
            <w:noWrap w:val="0"/>
            <w:vAlign w:val="top"/>
          </w:tcPr>
          <w:p w14:paraId="0BE381AE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雾化</w:t>
            </w:r>
          </w:p>
        </w:tc>
      </w:tr>
      <w:tr w14:paraId="319092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07" w:type="dxa"/>
            <w:noWrap w:val="0"/>
            <w:vAlign w:val="top"/>
          </w:tcPr>
          <w:p w14:paraId="1B4823A7">
            <w:pPr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7</w:t>
            </w:r>
          </w:p>
        </w:tc>
        <w:tc>
          <w:tcPr>
            <w:tcW w:w="3290" w:type="dxa"/>
            <w:noWrap w:val="0"/>
            <w:vAlign w:val="top"/>
          </w:tcPr>
          <w:p w14:paraId="5E941135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切光/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频闪</w:t>
            </w:r>
          </w:p>
        </w:tc>
        <w:tc>
          <w:tcPr>
            <w:tcW w:w="3290" w:type="dxa"/>
            <w:noWrap w:val="0"/>
            <w:vAlign w:val="top"/>
          </w:tcPr>
          <w:p w14:paraId="12B736BE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切光/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频闪</w:t>
            </w:r>
          </w:p>
        </w:tc>
      </w:tr>
      <w:tr w14:paraId="398D23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07" w:type="dxa"/>
            <w:noWrap w:val="0"/>
            <w:vAlign w:val="top"/>
          </w:tcPr>
          <w:p w14:paraId="4B11A9DB">
            <w:pPr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8</w:t>
            </w:r>
          </w:p>
        </w:tc>
        <w:tc>
          <w:tcPr>
            <w:tcW w:w="3290" w:type="dxa"/>
            <w:noWrap w:val="0"/>
            <w:vAlign w:val="top"/>
          </w:tcPr>
          <w:p w14:paraId="19F42F88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调光</w:t>
            </w:r>
          </w:p>
        </w:tc>
        <w:tc>
          <w:tcPr>
            <w:tcW w:w="3290" w:type="dxa"/>
            <w:noWrap w:val="0"/>
            <w:vAlign w:val="top"/>
          </w:tcPr>
          <w:p w14:paraId="18DE86FD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调光</w:t>
            </w:r>
          </w:p>
        </w:tc>
      </w:tr>
      <w:tr w14:paraId="16FB30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07" w:type="dxa"/>
            <w:noWrap w:val="0"/>
            <w:vAlign w:val="top"/>
          </w:tcPr>
          <w:p w14:paraId="28961D9E">
            <w:pPr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9</w:t>
            </w:r>
          </w:p>
        </w:tc>
        <w:tc>
          <w:tcPr>
            <w:tcW w:w="3290" w:type="dxa"/>
            <w:noWrap w:val="0"/>
            <w:vAlign w:val="top"/>
          </w:tcPr>
          <w:p w14:paraId="31A21DB4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颜色轮</w:t>
            </w:r>
          </w:p>
        </w:tc>
        <w:tc>
          <w:tcPr>
            <w:tcW w:w="3290" w:type="dxa"/>
            <w:noWrap w:val="0"/>
            <w:vAlign w:val="top"/>
          </w:tcPr>
          <w:p w14:paraId="04734B90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颜色轮</w:t>
            </w:r>
          </w:p>
        </w:tc>
      </w:tr>
      <w:tr w14:paraId="31454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07" w:type="dxa"/>
            <w:noWrap w:val="0"/>
            <w:vAlign w:val="top"/>
          </w:tcPr>
          <w:p w14:paraId="3EF48AE2">
            <w:pPr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3290" w:type="dxa"/>
            <w:noWrap w:val="0"/>
            <w:vAlign w:val="top"/>
          </w:tcPr>
          <w:p w14:paraId="78C28394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图案盘</w:t>
            </w:r>
          </w:p>
        </w:tc>
        <w:tc>
          <w:tcPr>
            <w:tcW w:w="3290" w:type="dxa"/>
            <w:noWrap w:val="0"/>
            <w:vAlign w:val="top"/>
          </w:tcPr>
          <w:p w14:paraId="43DEC226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图案盘</w:t>
            </w:r>
          </w:p>
        </w:tc>
      </w:tr>
      <w:tr w14:paraId="374686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07" w:type="dxa"/>
            <w:noWrap w:val="0"/>
            <w:vAlign w:val="top"/>
          </w:tcPr>
          <w:p w14:paraId="19EC51E8">
            <w:pPr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11</w:t>
            </w:r>
          </w:p>
        </w:tc>
        <w:tc>
          <w:tcPr>
            <w:tcW w:w="3290" w:type="dxa"/>
            <w:noWrap w:val="0"/>
            <w:vAlign w:val="top"/>
          </w:tcPr>
          <w:p w14:paraId="604B1953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棱镜</w:t>
            </w:r>
          </w:p>
        </w:tc>
        <w:tc>
          <w:tcPr>
            <w:tcW w:w="3290" w:type="dxa"/>
            <w:noWrap w:val="0"/>
            <w:vAlign w:val="top"/>
          </w:tcPr>
          <w:p w14:paraId="2DD0121C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棱镜</w:t>
            </w:r>
          </w:p>
        </w:tc>
      </w:tr>
      <w:tr w14:paraId="589BEE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07" w:type="dxa"/>
            <w:noWrap w:val="0"/>
            <w:vAlign w:val="top"/>
          </w:tcPr>
          <w:p w14:paraId="1AFF3DA4">
            <w:pPr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12</w:t>
            </w:r>
          </w:p>
        </w:tc>
        <w:tc>
          <w:tcPr>
            <w:tcW w:w="3290" w:type="dxa"/>
            <w:noWrap w:val="0"/>
            <w:vAlign w:val="top"/>
          </w:tcPr>
          <w:p w14:paraId="075AC81B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棱镜1旋转</w:t>
            </w:r>
          </w:p>
        </w:tc>
        <w:tc>
          <w:tcPr>
            <w:tcW w:w="3290" w:type="dxa"/>
            <w:noWrap w:val="0"/>
            <w:vAlign w:val="top"/>
          </w:tcPr>
          <w:p w14:paraId="2A3DC6E0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棱镜1旋转</w:t>
            </w:r>
          </w:p>
        </w:tc>
      </w:tr>
      <w:tr w14:paraId="336A7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07" w:type="dxa"/>
            <w:noWrap w:val="0"/>
            <w:vAlign w:val="top"/>
          </w:tcPr>
          <w:p w14:paraId="783A38F1">
            <w:pPr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13</w:t>
            </w:r>
          </w:p>
        </w:tc>
        <w:tc>
          <w:tcPr>
            <w:tcW w:w="3290" w:type="dxa"/>
            <w:noWrap w:val="0"/>
            <w:vAlign w:val="top"/>
          </w:tcPr>
          <w:p w14:paraId="4264E9C3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棱镜</w:t>
            </w: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旋转</w:t>
            </w:r>
          </w:p>
        </w:tc>
        <w:tc>
          <w:tcPr>
            <w:tcW w:w="3290" w:type="dxa"/>
            <w:noWrap w:val="0"/>
            <w:vAlign w:val="top"/>
          </w:tcPr>
          <w:p w14:paraId="57C3069B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棱镜</w:t>
            </w: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旋转</w:t>
            </w:r>
          </w:p>
        </w:tc>
      </w:tr>
      <w:tr w14:paraId="55C435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07" w:type="dxa"/>
            <w:noWrap w:val="0"/>
            <w:vAlign w:val="top"/>
          </w:tcPr>
          <w:p w14:paraId="53E7BD1D">
            <w:pPr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14</w:t>
            </w:r>
          </w:p>
        </w:tc>
        <w:tc>
          <w:tcPr>
            <w:tcW w:w="3290" w:type="dxa"/>
            <w:noWrap w:val="0"/>
            <w:vAlign w:val="top"/>
          </w:tcPr>
          <w:p w14:paraId="3423244E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七彩</w:t>
            </w:r>
          </w:p>
        </w:tc>
        <w:tc>
          <w:tcPr>
            <w:tcW w:w="3290" w:type="dxa"/>
            <w:noWrap w:val="0"/>
            <w:vAlign w:val="top"/>
          </w:tcPr>
          <w:p w14:paraId="3D29A853">
            <w:pPr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七彩</w:t>
            </w:r>
          </w:p>
        </w:tc>
      </w:tr>
      <w:tr w14:paraId="645F1D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907" w:type="dxa"/>
            <w:noWrap w:val="0"/>
            <w:vAlign w:val="top"/>
          </w:tcPr>
          <w:p w14:paraId="1D185544">
            <w:pPr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15</w:t>
            </w:r>
          </w:p>
        </w:tc>
        <w:tc>
          <w:tcPr>
            <w:tcW w:w="3290" w:type="dxa"/>
            <w:noWrap w:val="0"/>
            <w:vAlign w:val="top"/>
          </w:tcPr>
          <w:p w14:paraId="65CA18A6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调焦</w:t>
            </w:r>
          </w:p>
        </w:tc>
        <w:tc>
          <w:tcPr>
            <w:tcW w:w="3290" w:type="dxa"/>
            <w:noWrap w:val="0"/>
            <w:vAlign w:val="top"/>
          </w:tcPr>
          <w:p w14:paraId="0C0C5582">
            <w:pP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调焦</w:t>
            </w:r>
          </w:p>
        </w:tc>
      </w:tr>
      <w:tr w14:paraId="4E422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07" w:type="dxa"/>
            <w:noWrap w:val="0"/>
            <w:vAlign w:val="top"/>
          </w:tcPr>
          <w:p w14:paraId="2F4B42C8">
            <w:pPr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16</w:t>
            </w:r>
          </w:p>
        </w:tc>
        <w:tc>
          <w:tcPr>
            <w:tcW w:w="3290" w:type="dxa"/>
            <w:noWrap w:val="0"/>
            <w:vAlign w:val="top"/>
          </w:tcPr>
          <w:p w14:paraId="48EB8A91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灯泡&amp;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复位</w:t>
            </w:r>
          </w:p>
        </w:tc>
        <w:tc>
          <w:tcPr>
            <w:tcW w:w="3290" w:type="dxa"/>
            <w:noWrap w:val="0"/>
            <w:vAlign w:val="top"/>
          </w:tcPr>
          <w:p w14:paraId="2B840B40">
            <w:pP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灯泡&amp;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复位</w:t>
            </w:r>
          </w:p>
        </w:tc>
      </w:tr>
      <w:tr w14:paraId="24F238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07" w:type="dxa"/>
            <w:noWrap w:val="0"/>
            <w:vAlign w:val="top"/>
          </w:tcPr>
          <w:p w14:paraId="51088A09">
            <w:pP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17</w:t>
            </w:r>
          </w:p>
        </w:tc>
        <w:tc>
          <w:tcPr>
            <w:tcW w:w="3290" w:type="dxa"/>
            <w:noWrap w:val="0"/>
            <w:vAlign w:val="top"/>
          </w:tcPr>
          <w:p w14:paraId="7C244BA5">
            <w:pP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3290" w:type="dxa"/>
            <w:noWrap w:val="0"/>
            <w:vAlign w:val="top"/>
          </w:tcPr>
          <w:p w14:paraId="4BC755CF">
            <w:pP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保留</w:t>
            </w:r>
          </w:p>
        </w:tc>
      </w:tr>
      <w:tr w14:paraId="625B2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07" w:type="dxa"/>
            <w:noWrap w:val="0"/>
            <w:vAlign w:val="top"/>
          </w:tcPr>
          <w:p w14:paraId="355CAC7C">
            <w:pP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18</w:t>
            </w:r>
          </w:p>
        </w:tc>
        <w:tc>
          <w:tcPr>
            <w:tcW w:w="3290" w:type="dxa"/>
            <w:noWrap w:val="0"/>
            <w:vAlign w:val="top"/>
          </w:tcPr>
          <w:p w14:paraId="6A385B38">
            <w:pP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3290" w:type="dxa"/>
            <w:noWrap w:val="0"/>
            <w:vAlign w:val="top"/>
          </w:tcPr>
          <w:p w14:paraId="7EBC2B96">
            <w:pP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颜色轮 速度</w:t>
            </w:r>
          </w:p>
        </w:tc>
      </w:tr>
      <w:tr w14:paraId="3E3CC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07" w:type="dxa"/>
            <w:noWrap w:val="0"/>
            <w:vAlign w:val="top"/>
          </w:tcPr>
          <w:p w14:paraId="2575DC43">
            <w:pP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19</w:t>
            </w:r>
          </w:p>
        </w:tc>
        <w:tc>
          <w:tcPr>
            <w:tcW w:w="3290" w:type="dxa"/>
            <w:noWrap w:val="0"/>
            <w:vAlign w:val="top"/>
          </w:tcPr>
          <w:p w14:paraId="04743B96">
            <w:pP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3290" w:type="dxa"/>
            <w:noWrap w:val="0"/>
            <w:vAlign w:val="top"/>
          </w:tcPr>
          <w:p w14:paraId="374F3949">
            <w:pP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调光-棱镜-雾化 速度</w:t>
            </w:r>
          </w:p>
        </w:tc>
      </w:tr>
      <w:tr w14:paraId="2E8908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07" w:type="dxa"/>
            <w:noWrap w:val="0"/>
            <w:vAlign w:val="top"/>
          </w:tcPr>
          <w:p w14:paraId="157E28D3">
            <w:pP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3290" w:type="dxa"/>
            <w:noWrap w:val="0"/>
            <w:vAlign w:val="top"/>
          </w:tcPr>
          <w:p w14:paraId="0D0E7B9D">
            <w:pP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3290" w:type="dxa"/>
            <w:noWrap w:val="0"/>
            <w:vAlign w:val="top"/>
          </w:tcPr>
          <w:p w14:paraId="67AF24A3">
            <w:pP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图案盘 速度</w:t>
            </w:r>
          </w:p>
        </w:tc>
      </w:tr>
    </w:tbl>
    <w:p w14:paraId="2C356CA2">
      <w:pPr>
        <w:rPr>
          <w:rFonts w:hint="eastAsia" w:ascii="宋体" w:hAnsi="宋体" w:eastAsia="宋体" w:cs="宋体"/>
        </w:rPr>
      </w:pPr>
    </w:p>
    <w:p w14:paraId="342EA288">
      <w:pPr>
        <w:rPr>
          <w:rStyle w:val="27"/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Style w:val="27"/>
          <w:rFonts w:hint="eastAsia" w:ascii="宋体" w:hAnsi="宋体" w:eastAsia="宋体" w:cs="宋体"/>
          <w:b/>
          <w:bCs/>
          <w:sz w:val="28"/>
          <w:szCs w:val="28"/>
        </w:rPr>
        <w:t>通道参值（完整版本）：</w:t>
      </w:r>
    </w:p>
    <w:tbl>
      <w:tblPr>
        <w:tblStyle w:val="15"/>
        <w:tblW w:w="97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1"/>
        <w:gridCol w:w="1722"/>
        <w:gridCol w:w="1326"/>
        <w:gridCol w:w="5687"/>
      </w:tblGrid>
      <w:tr w14:paraId="45FFF5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1" w:type="dxa"/>
            <w:shd w:val="clear" w:color="auto" w:fill="D9D9D9"/>
            <w:noWrap w:val="0"/>
            <w:vAlign w:val="top"/>
          </w:tcPr>
          <w:p w14:paraId="6886BFAC"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1"/>
              </w:rPr>
              <w:t>通道</w:t>
            </w:r>
          </w:p>
        </w:tc>
        <w:tc>
          <w:tcPr>
            <w:tcW w:w="1722" w:type="dxa"/>
            <w:shd w:val="clear" w:color="auto" w:fill="D9D9D9"/>
            <w:noWrap w:val="0"/>
            <w:vAlign w:val="top"/>
          </w:tcPr>
          <w:p w14:paraId="6DFC5C15"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1"/>
              </w:rPr>
              <w:t>功能</w:t>
            </w:r>
          </w:p>
        </w:tc>
        <w:tc>
          <w:tcPr>
            <w:tcW w:w="1326" w:type="dxa"/>
            <w:shd w:val="clear" w:color="auto" w:fill="D9D9D9"/>
            <w:noWrap w:val="0"/>
            <w:vAlign w:val="top"/>
          </w:tcPr>
          <w:p w14:paraId="316232A3"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1"/>
              </w:rPr>
              <w:t>通道数值</w:t>
            </w:r>
          </w:p>
        </w:tc>
        <w:tc>
          <w:tcPr>
            <w:tcW w:w="5687" w:type="dxa"/>
            <w:shd w:val="clear" w:color="auto" w:fill="D9D9D9"/>
            <w:noWrap w:val="0"/>
            <w:vAlign w:val="top"/>
          </w:tcPr>
          <w:p w14:paraId="652CE7C3">
            <w:pPr>
              <w:jc w:val="left"/>
              <w:rPr>
                <w:rFonts w:hint="eastAsia" w:ascii="宋体" w:hAnsi="宋体" w:eastAsia="宋体" w:cs="宋体"/>
                <w:b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1"/>
              </w:rPr>
              <w:t>效果</w:t>
            </w:r>
          </w:p>
        </w:tc>
      </w:tr>
      <w:tr w14:paraId="5FA6E5FC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1613BE">
            <w:pPr>
              <w:jc w:val="center"/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1</w:t>
            </w:r>
          </w:p>
        </w:tc>
        <w:tc>
          <w:tcPr>
            <w:tcW w:w="1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5120894">
            <w:pPr>
              <w:jc w:val="left"/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X轴</w:t>
            </w:r>
          </w:p>
        </w:tc>
        <w:tc>
          <w:tcPr>
            <w:tcW w:w="13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4FAFEAC0">
            <w:pPr>
              <w:jc w:val="left"/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000-255</w:t>
            </w:r>
          </w:p>
        </w:tc>
        <w:tc>
          <w:tcPr>
            <w:tcW w:w="56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6383FC">
            <w:pPr>
              <w:jc w:val="left"/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水平540度扫描</w:t>
            </w:r>
          </w:p>
        </w:tc>
      </w:tr>
      <w:tr w14:paraId="2A747552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B8CA8B5">
            <w:pPr>
              <w:jc w:val="center"/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2</w:t>
            </w:r>
          </w:p>
        </w:tc>
        <w:tc>
          <w:tcPr>
            <w:tcW w:w="1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F114A0">
            <w:pPr>
              <w:jc w:val="left"/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Y轴</w:t>
            </w:r>
          </w:p>
        </w:tc>
        <w:tc>
          <w:tcPr>
            <w:tcW w:w="13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029FF3DE"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000-255</w:t>
            </w:r>
          </w:p>
        </w:tc>
        <w:tc>
          <w:tcPr>
            <w:tcW w:w="56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EF40F9B"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垂直270度扫描</w:t>
            </w:r>
          </w:p>
        </w:tc>
      </w:tr>
      <w:tr w14:paraId="1DC3EB57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AB0FD33">
            <w:pPr>
              <w:jc w:val="center"/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3</w:t>
            </w:r>
          </w:p>
        </w:tc>
        <w:tc>
          <w:tcPr>
            <w:tcW w:w="1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28B693">
            <w:pPr>
              <w:jc w:val="left"/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X轴微调</w:t>
            </w:r>
          </w:p>
        </w:tc>
        <w:tc>
          <w:tcPr>
            <w:tcW w:w="13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E9D28D2">
            <w:pPr>
              <w:jc w:val="left"/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000-255</w:t>
            </w:r>
          </w:p>
        </w:tc>
        <w:tc>
          <w:tcPr>
            <w:tcW w:w="56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569229">
            <w:pPr>
              <w:jc w:val="left"/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水平1.2度微调</w:t>
            </w:r>
          </w:p>
        </w:tc>
      </w:tr>
      <w:tr w14:paraId="4C6AC9D2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FC2F9C"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  <w:lang w:val="en-US" w:eastAsia="zh-CN"/>
              </w:rPr>
              <w:t>4</w:t>
            </w:r>
          </w:p>
        </w:tc>
        <w:tc>
          <w:tcPr>
            <w:tcW w:w="1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56B0AC">
            <w:pPr>
              <w:jc w:val="left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Y轴微调</w:t>
            </w:r>
          </w:p>
        </w:tc>
        <w:tc>
          <w:tcPr>
            <w:tcW w:w="13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290F95A">
            <w:pPr>
              <w:jc w:val="left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000-255</w:t>
            </w:r>
          </w:p>
        </w:tc>
        <w:tc>
          <w:tcPr>
            <w:tcW w:w="56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F9CF36">
            <w:pPr>
              <w:jc w:val="left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垂直1.2度微调</w:t>
            </w:r>
          </w:p>
        </w:tc>
      </w:tr>
      <w:tr w14:paraId="0B29ABC1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EEA5BD6"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  <w:lang w:val="en-US" w:eastAsia="zh-CN"/>
              </w:rPr>
              <w:t>5</w:t>
            </w:r>
          </w:p>
        </w:tc>
        <w:tc>
          <w:tcPr>
            <w:tcW w:w="1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F64983B">
            <w:pPr>
              <w:jc w:val="left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1"/>
              </w:rPr>
              <w:t>XY 速度</w:t>
            </w:r>
          </w:p>
        </w:tc>
        <w:tc>
          <w:tcPr>
            <w:tcW w:w="13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173C85E1">
            <w:pPr>
              <w:jc w:val="left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000-255</w:t>
            </w:r>
          </w:p>
        </w:tc>
        <w:tc>
          <w:tcPr>
            <w:tcW w:w="56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22AC1AC2">
            <w:pPr>
              <w:jc w:val="left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速度由快到慢</w:t>
            </w:r>
          </w:p>
        </w:tc>
      </w:tr>
      <w:tr w14:paraId="06A9AE0A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8C4D69"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  <w:t>6</w:t>
            </w:r>
          </w:p>
        </w:tc>
        <w:tc>
          <w:tcPr>
            <w:tcW w:w="1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7B58B63">
            <w:pP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雾化</w:t>
            </w:r>
          </w:p>
        </w:tc>
        <w:tc>
          <w:tcPr>
            <w:tcW w:w="13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1ED3C6E8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000-127</w:t>
            </w:r>
          </w:p>
          <w:p w14:paraId="37D255DD">
            <w:pP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128-255</w:t>
            </w:r>
          </w:p>
        </w:tc>
        <w:tc>
          <w:tcPr>
            <w:tcW w:w="56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3423F503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无</w:t>
            </w:r>
          </w:p>
          <w:p w14:paraId="425ABAF9">
            <w:pP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雾化切入</w:t>
            </w:r>
          </w:p>
        </w:tc>
      </w:tr>
      <w:tr w14:paraId="3285103F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7B4422E">
            <w:pPr>
              <w:jc w:val="center"/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7</w:t>
            </w:r>
          </w:p>
        </w:tc>
        <w:tc>
          <w:tcPr>
            <w:tcW w:w="1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6B1FB2C">
            <w:pPr>
              <w:jc w:val="center"/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频闪</w:t>
            </w:r>
          </w:p>
        </w:tc>
        <w:tc>
          <w:tcPr>
            <w:tcW w:w="13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E6FC016">
            <w:pPr>
              <w:rPr>
                <w:rFonts w:hint="eastAsia" w:ascii="宋体" w:hAnsi="宋体" w:eastAsia="宋体" w:cs="宋体"/>
                <w:kern w:val="0"/>
                <w:sz w:val="22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1"/>
              </w:rPr>
              <w:t>000-0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1"/>
                <w:lang w:val="en-US" w:eastAsia="zh-CN"/>
              </w:rPr>
              <w:t>03</w:t>
            </w:r>
          </w:p>
          <w:p w14:paraId="2B09CD39">
            <w:pPr>
              <w:rPr>
                <w:rFonts w:hint="eastAsia" w:ascii="宋体" w:hAnsi="宋体" w:eastAsia="宋体" w:cs="宋体"/>
                <w:kern w:val="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1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1"/>
                <w:lang w:val="en-US" w:eastAsia="zh-CN"/>
              </w:rPr>
              <w:t>04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1"/>
              </w:rPr>
              <w:t>-103</w:t>
            </w:r>
          </w:p>
          <w:p w14:paraId="208E857F">
            <w:pPr>
              <w:rPr>
                <w:rFonts w:hint="eastAsia" w:ascii="宋体" w:hAnsi="宋体" w:eastAsia="宋体" w:cs="宋体"/>
                <w:kern w:val="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1"/>
              </w:rPr>
              <w:t>104-107</w:t>
            </w:r>
          </w:p>
          <w:p w14:paraId="6B6F1FF8">
            <w:pPr>
              <w:rPr>
                <w:rFonts w:hint="eastAsia" w:ascii="宋体" w:hAnsi="宋体" w:eastAsia="宋体" w:cs="宋体"/>
                <w:kern w:val="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1"/>
              </w:rPr>
              <w:t>108-207</w:t>
            </w:r>
          </w:p>
          <w:p w14:paraId="772556BB">
            <w:pPr>
              <w:rPr>
                <w:rFonts w:hint="eastAsia" w:ascii="宋体" w:hAnsi="宋体" w:eastAsia="宋体" w:cs="宋体"/>
                <w:kern w:val="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1"/>
              </w:rPr>
              <w:t>208-212</w:t>
            </w:r>
          </w:p>
          <w:p w14:paraId="3DEDCA7E">
            <w:pPr>
              <w:rPr>
                <w:rFonts w:hint="eastAsia" w:ascii="宋体" w:hAnsi="宋体" w:eastAsia="宋体" w:cs="宋体"/>
                <w:kern w:val="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1"/>
              </w:rPr>
              <w:t>213-251</w:t>
            </w:r>
          </w:p>
          <w:p w14:paraId="5D2528BF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1"/>
              </w:rPr>
              <w:t>252-255</w:t>
            </w:r>
          </w:p>
        </w:tc>
        <w:tc>
          <w:tcPr>
            <w:tcW w:w="56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85D94D">
            <w:pPr>
              <w:rPr>
                <w:rFonts w:hint="eastAsia" w:ascii="宋体" w:hAnsi="宋体" w:eastAsia="宋体" w:cs="宋体"/>
                <w:kern w:val="0"/>
                <w:sz w:val="22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1"/>
              </w:rPr>
              <w:t>光闸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1"/>
                <w:lang w:eastAsia="zh-CN"/>
              </w:rPr>
              <w:t>关闭</w:t>
            </w:r>
          </w:p>
          <w:p w14:paraId="3B555B40">
            <w:pPr>
              <w:rPr>
                <w:rFonts w:hint="eastAsia" w:ascii="宋体" w:hAnsi="宋体" w:eastAsia="宋体" w:cs="宋体"/>
                <w:kern w:val="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1"/>
              </w:rPr>
              <w:t xml:space="preserve">频闪由慢到快            </w:t>
            </w:r>
          </w:p>
          <w:p w14:paraId="78303C99">
            <w:pPr>
              <w:rPr>
                <w:rFonts w:hint="eastAsia" w:ascii="宋体" w:hAnsi="宋体" w:eastAsia="宋体" w:cs="宋体"/>
                <w:kern w:val="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1"/>
              </w:rPr>
              <w:t>光闸打开        →      （由调光通道控制）</w:t>
            </w:r>
          </w:p>
          <w:p w14:paraId="53089CD7">
            <w:pPr>
              <w:rPr>
                <w:rFonts w:hint="eastAsia" w:ascii="宋体" w:hAnsi="宋体" w:eastAsia="宋体" w:cs="宋体"/>
                <w:kern w:val="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1"/>
              </w:rPr>
              <w:t xml:space="preserve">脉冲频闪由慢到快 </w:t>
            </w:r>
          </w:p>
          <w:p w14:paraId="717AADCC">
            <w:pPr>
              <w:rPr>
                <w:rFonts w:hint="eastAsia" w:ascii="宋体" w:hAnsi="宋体" w:eastAsia="宋体" w:cs="宋体"/>
                <w:kern w:val="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1"/>
              </w:rPr>
              <w:t>光闸打开        →      （由调光通道控制）</w:t>
            </w:r>
          </w:p>
          <w:p w14:paraId="457B8B0C">
            <w:pPr>
              <w:rPr>
                <w:rFonts w:hint="eastAsia" w:ascii="宋体" w:hAnsi="宋体" w:eastAsia="宋体" w:cs="宋体"/>
                <w:kern w:val="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1"/>
              </w:rPr>
              <w:t xml:space="preserve">随机频闪由慢到快 </w:t>
            </w:r>
          </w:p>
          <w:p w14:paraId="55164B83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1"/>
              </w:rPr>
              <w:t>光闸打开        →      （由调光通道控制）</w:t>
            </w:r>
          </w:p>
        </w:tc>
      </w:tr>
      <w:tr w14:paraId="02750433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7EFCB2">
            <w:pPr>
              <w:jc w:val="center"/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8</w:t>
            </w:r>
          </w:p>
        </w:tc>
        <w:tc>
          <w:tcPr>
            <w:tcW w:w="1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B655D90">
            <w:pPr>
              <w:jc w:val="center"/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调光</w:t>
            </w:r>
          </w:p>
        </w:tc>
        <w:tc>
          <w:tcPr>
            <w:tcW w:w="13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A79F78E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000-255</w:t>
            </w:r>
          </w:p>
        </w:tc>
        <w:tc>
          <w:tcPr>
            <w:tcW w:w="56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5F58216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由暗到亮</w:t>
            </w:r>
          </w:p>
        </w:tc>
      </w:tr>
      <w:tr w14:paraId="18E13C03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86F08E">
            <w:pPr>
              <w:jc w:val="center"/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9</w:t>
            </w:r>
          </w:p>
        </w:tc>
        <w:tc>
          <w:tcPr>
            <w:tcW w:w="1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820AC9">
            <w:pPr>
              <w:jc w:val="center"/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颜色盘</w:t>
            </w:r>
          </w:p>
        </w:tc>
        <w:tc>
          <w:tcPr>
            <w:tcW w:w="13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357CBE92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000 - 004</w:t>
            </w:r>
          </w:p>
          <w:p w14:paraId="056CCFC6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005 - 009</w:t>
            </w:r>
          </w:p>
          <w:p w14:paraId="2D2C9E0F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010 - 014</w:t>
            </w:r>
          </w:p>
          <w:p w14:paraId="6F2D7D6D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015 - 019</w:t>
            </w:r>
          </w:p>
          <w:p w14:paraId="30AD8BB3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020 - 024</w:t>
            </w:r>
          </w:p>
          <w:p w14:paraId="0DECE061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025 - 029</w:t>
            </w:r>
          </w:p>
          <w:p w14:paraId="0A32BC4A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030 - 034</w:t>
            </w:r>
          </w:p>
          <w:p w14:paraId="62EFFD9A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035 - 039</w:t>
            </w:r>
          </w:p>
          <w:p w14:paraId="4CE88B50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040 - 044</w:t>
            </w:r>
          </w:p>
          <w:p w14:paraId="222D7163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045 - 049</w:t>
            </w:r>
          </w:p>
          <w:p w14:paraId="6DDA8EBA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050 - 054</w:t>
            </w:r>
          </w:p>
          <w:p w14:paraId="5BC8F473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055 - 059</w:t>
            </w:r>
          </w:p>
          <w:p w14:paraId="117D6B4D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060 - 064</w:t>
            </w:r>
          </w:p>
          <w:p w14:paraId="414DA7C6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065 - 069</w:t>
            </w:r>
          </w:p>
          <w:p w14:paraId="03D89A52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070 - 074</w:t>
            </w:r>
          </w:p>
          <w:p w14:paraId="00C2777C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075 - 079</w:t>
            </w:r>
          </w:p>
          <w:p w14:paraId="517AD7F2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080 - 084</w:t>
            </w:r>
          </w:p>
          <w:p w14:paraId="0E456A8C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085 - 089</w:t>
            </w:r>
          </w:p>
          <w:p w14:paraId="357F61C9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090 - 094</w:t>
            </w:r>
          </w:p>
          <w:p w14:paraId="100C3DCD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095 - 099</w:t>
            </w:r>
          </w:p>
          <w:p w14:paraId="73D40761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100 - 104</w:t>
            </w:r>
          </w:p>
          <w:p w14:paraId="58B0C78B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105 - 109</w:t>
            </w:r>
          </w:p>
          <w:p w14:paraId="7776D3B9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110 - 114</w:t>
            </w:r>
          </w:p>
          <w:p w14:paraId="7D2CBAB3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115 - 119</w:t>
            </w:r>
          </w:p>
          <w:p w14:paraId="18D66675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120 - 124</w:t>
            </w:r>
          </w:p>
          <w:p w14:paraId="2548946C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125 - 129</w:t>
            </w:r>
          </w:p>
          <w:p w14:paraId="79E91BB7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130 - 134</w:t>
            </w:r>
          </w:p>
          <w:p w14:paraId="1CBEC259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135 - 139</w:t>
            </w:r>
          </w:p>
          <w:p w14:paraId="37BEDA00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140 - 144</w:t>
            </w:r>
          </w:p>
          <w:p w14:paraId="59EACE67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145 - 149</w:t>
            </w:r>
          </w:p>
          <w:p w14:paraId="5B6A0732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150 - 200</w:t>
            </w:r>
          </w:p>
          <w:p w14:paraId="71BDAFC8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201 - 255</w:t>
            </w:r>
          </w:p>
        </w:tc>
        <w:tc>
          <w:tcPr>
            <w:tcW w:w="56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1BE9E04C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白光</w:t>
            </w:r>
          </w:p>
          <w:p w14:paraId="1B76ABCA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白光+颜色1</w:t>
            </w:r>
          </w:p>
          <w:p w14:paraId="05675D57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颜色1</w:t>
            </w:r>
          </w:p>
          <w:p w14:paraId="16637629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颜色1+颜色2</w:t>
            </w:r>
          </w:p>
          <w:p w14:paraId="55048293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颜色2</w:t>
            </w:r>
          </w:p>
          <w:p w14:paraId="6A946CCF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颜色2+颜色3</w:t>
            </w:r>
          </w:p>
          <w:p w14:paraId="7D87E125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颜色3</w:t>
            </w:r>
          </w:p>
          <w:p w14:paraId="76F7E459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颜色3+颜色4</w:t>
            </w:r>
          </w:p>
          <w:p w14:paraId="1E279C6D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颜色4</w:t>
            </w:r>
          </w:p>
          <w:p w14:paraId="4A591A3C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颜色4+颜色5</w:t>
            </w:r>
          </w:p>
          <w:p w14:paraId="06E9E8A6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颜色5</w:t>
            </w:r>
          </w:p>
          <w:p w14:paraId="4277F859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颜色5+颜色6</w:t>
            </w:r>
          </w:p>
          <w:p w14:paraId="0E05B130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颜色6</w:t>
            </w:r>
          </w:p>
          <w:p w14:paraId="78585099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颜色6+颜色7</w:t>
            </w:r>
          </w:p>
          <w:p w14:paraId="0BA81938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颜色7</w:t>
            </w:r>
          </w:p>
          <w:p w14:paraId="1DB367CD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颜色7+颜色8</w:t>
            </w:r>
          </w:p>
          <w:p w14:paraId="5F8C8E06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颜色8</w:t>
            </w:r>
          </w:p>
          <w:p w14:paraId="29378971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颜色8+颜色9</w:t>
            </w:r>
          </w:p>
          <w:p w14:paraId="4FB5A54D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颜色9</w:t>
            </w:r>
          </w:p>
          <w:p w14:paraId="325302EA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颜色9+颜色10</w:t>
            </w:r>
          </w:p>
          <w:p w14:paraId="05009D7A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颜色10</w:t>
            </w:r>
          </w:p>
          <w:p w14:paraId="7321E6CC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颜色10+颜色11</w:t>
            </w:r>
          </w:p>
          <w:p w14:paraId="4E9C7093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颜色11</w:t>
            </w:r>
          </w:p>
          <w:p w14:paraId="7BB171AF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颜色11+颜色12</w:t>
            </w:r>
          </w:p>
          <w:p w14:paraId="5880508C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颜色12</w:t>
            </w:r>
          </w:p>
          <w:p w14:paraId="0442C669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颜色12+颜色13</w:t>
            </w:r>
          </w:p>
          <w:p w14:paraId="745C70E4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颜色13</w:t>
            </w:r>
          </w:p>
          <w:p w14:paraId="17201566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颜色13+颜色14</w:t>
            </w:r>
          </w:p>
          <w:p w14:paraId="1AA95D04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颜色14</w:t>
            </w:r>
          </w:p>
          <w:p w14:paraId="148E3BED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颜色14+白光</w:t>
            </w:r>
          </w:p>
          <w:p w14:paraId="31DA9E24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反向流水（由快到慢）</w:t>
            </w:r>
          </w:p>
          <w:p w14:paraId="612B687A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正向流水（由慢到快）</w:t>
            </w:r>
          </w:p>
        </w:tc>
      </w:tr>
      <w:tr w14:paraId="601DC0CA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58BEEE">
            <w:pPr>
              <w:jc w:val="center"/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10</w:t>
            </w:r>
          </w:p>
        </w:tc>
        <w:tc>
          <w:tcPr>
            <w:tcW w:w="1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EF04DD">
            <w:pPr>
              <w:jc w:val="center"/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图案盘</w:t>
            </w:r>
          </w:p>
        </w:tc>
        <w:tc>
          <w:tcPr>
            <w:tcW w:w="13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75B0F7DD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000 - 004</w:t>
            </w:r>
          </w:p>
          <w:p w14:paraId="57D29826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005 - 009</w:t>
            </w:r>
          </w:p>
          <w:p w14:paraId="1EF46165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010 - 014</w:t>
            </w:r>
          </w:p>
          <w:p w14:paraId="5F642D80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015 - 019</w:t>
            </w:r>
          </w:p>
          <w:p w14:paraId="3BCB6B3B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020 - 024</w:t>
            </w:r>
          </w:p>
          <w:p w14:paraId="2B95F894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025 - 029</w:t>
            </w:r>
          </w:p>
          <w:p w14:paraId="666C460F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030 - 034</w:t>
            </w:r>
          </w:p>
          <w:p w14:paraId="3F11BA38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035 - 039</w:t>
            </w:r>
          </w:p>
          <w:p w14:paraId="5F747491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040 - 044</w:t>
            </w:r>
          </w:p>
          <w:p w14:paraId="37CA6845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045 - 049</w:t>
            </w:r>
          </w:p>
          <w:p w14:paraId="679A3805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050 - 054</w:t>
            </w:r>
          </w:p>
          <w:p w14:paraId="212C3050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055 - 059</w:t>
            </w:r>
          </w:p>
          <w:p w14:paraId="5E2BC22C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060 - 064</w:t>
            </w:r>
          </w:p>
          <w:p w14:paraId="3DDCACF9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065 - 069</w:t>
            </w:r>
          </w:p>
          <w:p w14:paraId="5DEE41BF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070 - 074</w:t>
            </w:r>
          </w:p>
          <w:p w14:paraId="7B9B464E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075 - 079</w:t>
            </w:r>
          </w:p>
          <w:p w14:paraId="61AA81C5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080 - 084</w:t>
            </w:r>
          </w:p>
          <w:p w14:paraId="622B1AA4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085 - 089</w:t>
            </w:r>
          </w:p>
          <w:p w14:paraId="6E29C390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090 - 094</w:t>
            </w:r>
          </w:p>
          <w:p w14:paraId="5AC8A319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095 - 099</w:t>
            </w:r>
          </w:p>
          <w:p w14:paraId="4567C7B4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100 - 104</w:t>
            </w:r>
          </w:p>
          <w:p w14:paraId="3EB17EC7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105 - 109</w:t>
            </w:r>
          </w:p>
          <w:p w14:paraId="538A12C5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110 - 114</w:t>
            </w:r>
          </w:p>
          <w:p w14:paraId="6046EB88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115 - 119</w:t>
            </w:r>
          </w:p>
          <w:p w14:paraId="21615375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120 - 124</w:t>
            </w:r>
          </w:p>
          <w:p w14:paraId="540193FF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125 - 129</w:t>
            </w:r>
          </w:p>
          <w:p w14:paraId="5FC4F685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130 - 134</w:t>
            </w:r>
          </w:p>
          <w:p w14:paraId="36BBC184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135 - 139</w:t>
            </w:r>
          </w:p>
          <w:p w14:paraId="2BF82839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140 - 200</w:t>
            </w:r>
          </w:p>
          <w:p w14:paraId="4A7CCA21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201 - 255</w:t>
            </w:r>
          </w:p>
        </w:tc>
        <w:tc>
          <w:tcPr>
            <w:tcW w:w="56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544F0952">
            <w:pPr>
              <w:rPr>
                <w:rFonts w:hint="eastAsia" w:ascii="宋体" w:hAnsi="宋体" w:eastAsia="宋体" w:cs="宋体"/>
                <w:sz w:val="22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固图1</w:t>
            </w:r>
          </w:p>
          <w:p w14:paraId="0E258B4F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固图2</w:t>
            </w:r>
          </w:p>
          <w:p w14:paraId="3323ECBE">
            <w:pPr>
              <w:tabs>
                <w:tab w:val="left" w:pos="1717"/>
              </w:tabs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固图3</w:t>
            </w:r>
            <w:r>
              <w:rPr>
                <w:rFonts w:hint="eastAsia" w:ascii="宋体" w:hAnsi="宋体" w:eastAsia="宋体" w:cs="宋体"/>
                <w:sz w:val="22"/>
                <w:szCs w:val="21"/>
              </w:rPr>
              <w:tab/>
            </w:r>
          </w:p>
          <w:p w14:paraId="55CA0376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固图4</w:t>
            </w:r>
          </w:p>
          <w:p w14:paraId="2AC92095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固图5</w:t>
            </w:r>
          </w:p>
          <w:p w14:paraId="5A49FC4C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固图6</w:t>
            </w:r>
          </w:p>
          <w:p w14:paraId="33509D4A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固图7</w:t>
            </w:r>
          </w:p>
          <w:p w14:paraId="62358F35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固图8</w:t>
            </w:r>
          </w:p>
          <w:p w14:paraId="668B4403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固图9</w:t>
            </w:r>
          </w:p>
          <w:p w14:paraId="503E0052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固图10</w:t>
            </w:r>
          </w:p>
          <w:p w14:paraId="59C08004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固图11</w:t>
            </w:r>
          </w:p>
          <w:p w14:paraId="5F025888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固图12</w:t>
            </w:r>
          </w:p>
          <w:p w14:paraId="6CADDC17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固图13</w:t>
            </w:r>
          </w:p>
          <w:p w14:paraId="55B4D117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固图14</w:t>
            </w:r>
          </w:p>
          <w:p w14:paraId="286A767B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固图1抖动（由慢到快）</w:t>
            </w:r>
          </w:p>
          <w:p w14:paraId="5ACDCA9B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固图2抖动（由慢到快）</w:t>
            </w:r>
          </w:p>
          <w:p w14:paraId="4DF42AC7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固图3抖动（由慢到快）</w:t>
            </w:r>
          </w:p>
          <w:p w14:paraId="7780F90D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固图4抖动（由慢到快）</w:t>
            </w:r>
          </w:p>
          <w:p w14:paraId="13C34840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固图5抖动（由慢到快）</w:t>
            </w:r>
          </w:p>
          <w:p w14:paraId="760B0A63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固图6抖动（由慢到快）</w:t>
            </w:r>
          </w:p>
          <w:p w14:paraId="7939F2AE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固图7抖动（由慢到快）</w:t>
            </w:r>
          </w:p>
          <w:p w14:paraId="1738C25E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固图8抖动（由慢到快）</w:t>
            </w:r>
          </w:p>
          <w:p w14:paraId="48AB0FFB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固图9抖动（由慢到快）</w:t>
            </w:r>
          </w:p>
          <w:p w14:paraId="1EB15948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固图10抖动（由慢到快）</w:t>
            </w:r>
          </w:p>
          <w:p w14:paraId="4022EA8E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固图11抖动（由慢到快）</w:t>
            </w:r>
          </w:p>
          <w:p w14:paraId="2B22970D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固图12抖动（由慢到快）</w:t>
            </w:r>
          </w:p>
          <w:p w14:paraId="3CC9E7D8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固图13抖动（由慢到快）</w:t>
            </w:r>
          </w:p>
          <w:p w14:paraId="7DD5C5A3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固图14抖动（由慢到快）</w:t>
            </w:r>
          </w:p>
          <w:p w14:paraId="69E1E615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正向流水（由快到慢）</w:t>
            </w:r>
          </w:p>
          <w:p w14:paraId="1BAD1526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反向流水（由慢到快）</w:t>
            </w:r>
          </w:p>
        </w:tc>
      </w:tr>
      <w:tr w14:paraId="50E94ABE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2CE7690">
            <w:pPr>
              <w:jc w:val="center"/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11</w:t>
            </w:r>
          </w:p>
        </w:tc>
        <w:tc>
          <w:tcPr>
            <w:tcW w:w="1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9F66FA">
            <w:pPr>
              <w:jc w:val="left"/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棱镜1</w:t>
            </w:r>
          </w:p>
        </w:tc>
        <w:tc>
          <w:tcPr>
            <w:tcW w:w="13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41AD0107">
            <w:pPr>
              <w:jc w:val="left"/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000-127</w:t>
            </w:r>
          </w:p>
          <w:p w14:paraId="000A013F">
            <w:pPr>
              <w:jc w:val="left"/>
              <w:rPr>
                <w:rFonts w:hint="eastAsia" w:ascii="宋体" w:hAnsi="宋体" w:eastAsia="宋体" w:cs="宋体"/>
                <w:sz w:val="22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128-255</w:t>
            </w:r>
          </w:p>
        </w:tc>
        <w:tc>
          <w:tcPr>
            <w:tcW w:w="56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1662565D">
            <w:pPr>
              <w:jc w:val="left"/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棱镜1弹出</w:t>
            </w:r>
          </w:p>
          <w:p w14:paraId="48A38366">
            <w:pPr>
              <w:jc w:val="left"/>
              <w:rPr>
                <w:rFonts w:hint="eastAsia" w:ascii="宋体" w:hAnsi="宋体" w:eastAsia="宋体" w:cs="宋体"/>
                <w:sz w:val="22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棱镜1切入</w:t>
            </w:r>
          </w:p>
        </w:tc>
      </w:tr>
      <w:tr w14:paraId="017D6207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5BFCF4">
            <w:pPr>
              <w:jc w:val="center"/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12</w:t>
            </w:r>
          </w:p>
        </w:tc>
        <w:tc>
          <w:tcPr>
            <w:tcW w:w="1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780BA9">
            <w:pPr>
              <w:jc w:val="left"/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棱镜2</w:t>
            </w:r>
          </w:p>
        </w:tc>
        <w:tc>
          <w:tcPr>
            <w:tcW w:w="13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525A79AF">
            <w:pPr>
              <w:jc w:val="left"/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000-127</w:t>
            </w:r>
          </w:p>
          <w:p w14:paraId="004F33CC">
            <w:pPr>
              <w:jc w:val="left"/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128-255</w:t>
            </w:r>
          </w:p>
        </w:tc>
        <w:tc>
          <w:tcPr>
            <w:tcW w:w="56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593D35C4">
            <w:pPr>
              <w:jc w:val="left"/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棱镜1弹出</w:t>
            </w:r>
          </w:p>
          <w:p w14:paraId="7450D1B4">
            <w:pPr>
              <w:jc w:val="left"/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棱镜1切入</w:t>
            </w:r>
          </w:p>
        </w:tc>
      </w:tr>
      <w:tr w14:paraId="52910FF2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BA7F40">
            <w:pPr>
              <w:jc w:val="center"/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13</w:t>
            </w:r>
          </w:p>
        </w:tc>
        <w:tc>
          <w:tcPr>
            <w:tcW w:w="1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3BBE54">
            <w:pPr>
              <w:jc w:val="left"/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棱镜旋转</w:t>
            </w:r>
          </w:p>
        </w:tc>
        <w:tc>
          <w:tcPr>
            <w:tcW w:w="13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4E2806AD">
            <w:pPr>
              <w:jc w:val="left"/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000-127</w:t>
            </w:r>
          </w:p>
          <w:p w14:paraId="51C9BC64">
            <w:pPr>
              <w:jc w:val="left"/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128-190</w:t>
            </w:r>
          </w:p>
          <w:p w14:paraId="125B99AE">
            <w:pPr>
              <w:jc w:val="left"/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191-192</w:t>
            </w:r>
          </w:p>
          <w:p w14:paraId="441FA81E">
            <w:pPr>
              <w:jc w:val="left"/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193-255</w:t>
            </w:r>
          </w:p>
        </w:tc>
        <w:tc>
          <w:tcPr>
            <w:tcW w:w="56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155ADFFC">
            <w:pPr>
              <w:jc w:val="left"/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棱镜角度调节</w:t>
            </w:r>
          </w:p>
          <w:p w14:paraId="313A9E14">
            <w:pPr>
              <w:jc w:val="left"/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反向旋转（由快到慢）</w:t>
            </w:r>
          </w:p>
          <w:p w14:paraId="1A302A07">
            <w:pPr>
              <w:jc w:val="left"/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停止</w:t>
            </w:r>
          </w:p>
          <w:p w14:paraId="48368C5C">
            <w:pPr>
              <w:jc w:val="left"/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正向旋转（由慢到快）</w:t>
            </w:r>
          </w:p>
        </w:tc>
      </w:tr>
      <w:tr w14:paraId="37CFC50D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54DB91">
            <w:pPr>
              <w:jc w:val="center"/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14</w:t>
            </w:r>
          </w:p>
        </w:tc>
        <w:tc>
          <w:tcPr>
            <w:tcW w:w="1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15B8831">
            <w:pP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七彩</w:t>
            </w:r>
          </w:p>
        </w:tc>
        <w:tc>
          <w:tcPr>
            <w:tcW w:w="13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630A3F45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000-127</w:t>
            </w:r>
          </w:p>
          <w:p w14:paraId="3268E262">
            <w:pP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128</w:t>
            </w:r>
            <w:r>
              <w:rPr>
                <w:rFonts w:hint="eastAsia" w:ascii="宋体" w:hAnsi="宋体" w:eastAsia="宋体" w:cs="宋体"/>
                <w:sz w:val="22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sz w:val="22"/>
                <w:szCs w:val="21"/>
              </w:rPr>
              <w:t>255</w:t>
            </w:r>
          </w:p>
        </w:tc>
        <w:tc>
          <w:tcPr>
            <w:tcW w:w="56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52DCE776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无</w:t>
            </w:r>
          </w:p>
          <w:p w14:paraId="3FD9E294">
            <w:pP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七彩切入</w:t>
            </w:r>
          </w:p>
        </w:tc>
      </w:tr>
      <w:tr w14:paraId="57056FC7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796823">
            <w:pPr>
              <w:jc w:val="center"/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15</w:t>
            </w:r>
          </w:p>
        </w:tc>
        <w:tc>
          <w:tcPr>
            <w:tcW w:w="1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F81A4E">
            <w:pPr>
              <w:jc w:val="left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调焦</w:t>
            </w:r>
          </w:p>
        </w:tc>
        <w:tc>
          <w:tcPr>
            <w:tcW w:w="13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81112A">
            <w:pPr>
              <w:jc w:val="left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000-255</w:t>
            </w:r>
          </w:p>
        </w:tc>
        <w:tc>
          <w:tcPr>
            <w:tcW w:w="56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682476">
            <w:pPr>
              <w:jc w:val="left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图案清晰度由远到近</w:t>
            </w:r>
          </w:p>
        </w:tc>
      </w:tr>
      <w:tr w14:paraId="3CF21DB8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2F0F50">
            <w:pPr>
              <w:jc w:val="center"/>
              <w:rPr>
                <w:rFonts w:hint="eastAsia" w:ascii="宋体" w:hAnsi="宋体" w:eastAsia="宋体" w:cs="宋体"/>
                <w:sz w:val="22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  <w:lang w:val="en-US" w:eastAsia="zh-CN"/>
              </w:rPr>
              <w:t>16</w:t>
            </w:r>
          </w:p>
        </w:tc>
        <w:tc>
          <w:tcPr>
            <w:tcW w:w="1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6B3ABF3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  <w:lang w:val="en-US" w:eastAsia="zh-CN"/>
              </w:rPr>
              <w:t>灯泡&amp;</w:t>
            </w:r>
            <w:r>
              <w:rPr>
                <w:rFonts w:hint="eastAsia" w:ascii="宋体" w:hAnsi="宋体" w:eastAsia="宋体" w:cs="宋体"/>
                <w:sz w:val="22"/>
                <w:szCs w:val="21"/>
              </w:rPr>
              <w:t>复位</w:t>
            </w:r>
          </w:p>
        </w:tc>
        <w:tc>
          <w:tcPr>
            <w:tcW w:w="13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BE61F62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000-025</w:t>
            </w:r>
          </w:p>
          <w:p w14:paraId="401B00CE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026-050</w:t>
            </w:r>
          </w:p>
          <w:p w14:paraId="20E76656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061-085</w:t>
            </w:r>
          </w:p>
          <w:p w14:paraId="5DC48B10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100-109</w:t>
            </w:r>
          </w:p>
          <w:p w14:paraId="32434B00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200-209</w:t>
            </w:r>
          </w:p>
          <w:p w14:paraId="2BA3C898">
            <w:pPr>
              <w:rPr>
                <w:rFonts w:hint="eastAsia" w:ascii="宋体" w:hAnsi="宋体" w:eastAsia="宋体" w:cs="宋体"/>
                <w:sz w:val="22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251-255</w:t>
            </w:r>
          </w:p>
        </w:tc>
        <w:tc>
          <w:tcPr>
            <w:tcW w:w="56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0F6095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无，没指定功能的区域也无动作</w:t>
            </w:r>
          </w:p>
          <w:p w14:paraId="3FC7B48D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小电机复位</w:t>
            </w:r>
          </w:p>
          <w:p w14:paraId="0BD9E732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XY电机复位</w:t>
            </w:r>
          </w:p>
          <w:p w14:paraId="7734CDF0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熄灭灯泡</w:t>
            </w:r>
          </w:p>
          <w:p w14:paraId="64449A53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点亮灯泡</w:t>
            </w:r>
          </w:p>
          <w:p w14:paraId="5705DA45">
            <w:pPr>
              <w:rPr>
                <w:rFonts w:hint="eastAsia" w:ascii="宋体" w:hAnsi="宋体" w:eastAsia="宋体" w:cs="宋体"/>
                <w:sz w:val="22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全部电机复位</w:t>
            </w:r>
          </w:p>
        </w:tc>
      </w:tr>
      <w:tr w14:paraId="7713FC6C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683B424">
            <w:pPr>
              <w:jc w:val="center"/>
              <w:rPr>
                <w:rFonts w:hint="eastAsia" w:ascii="宋体" w:hAnsi="宋体" w:eastAsia="宋体" w:cs="宋体"/>
                <w:sz w:val="22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17</w:t>
            </w:r>
          </w:p>
        </w:tc>
        <w:tc>
          <w:tcPr>
            <w:tcW w:w="1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A5D0BA">
            <w:pPr>
              <w:jc w:val="center"/>
              <w:rPr>
                <w:rFonts w:hint="eastAsia" w:ascii="宋体" w:hAnsi="宋体" w:eastAsia="宋体" w:cs="宋体"/>
                <w:sz w:val="22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1"/>
              </w:rPr>
              <w:t>保留</w:t>
            </w:r>
          </w:p>
        </w:tc>
        <w:tc>
          <w:tcPr>
            <w:tcW w:w="132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top"/>
          </w:tcPr>
          <w:p w14:paraId="72F30F8C">
            <w:pPr>
              <w:jc w:val="center"/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000-255</w:t>
            </w:r>
          </w:p>
        </w:tc>
        <w:tc>
          <w:tcPr>
            <w:tcW w:w="5687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bottom"/>
          </w:tcPr>
          <w:p w14:paraId="14687FB3">
            <w:pPr>
              <w:jc w:val="left"/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速度由快到慢</w:t>
            </w:r>
          </w:p>
          <w:p w14:paraId="65C30AE7">
            <w:pPr>
              <w:jc w:val="left"/>
              <w:rPr>
                <w:rFonts w:hint="eastAsia" w:ascii="宋体" w:hAnsi="宋体" w:eastAsia="宋体" w:cs="宋体"/>
                <w:sz w:val="22"/>
                <w:szCs w:val="21"/>
              </w:rPr>
            </w:pPr>
          </w:p>
          <w:p w14:paraId="1D4A6C00">
            <w:pPr>
              <w:jc w:val="left"/>
              <w:rPr>
                <w:rFonts w:hint="eastAsia" w:ascii="宋体" w:hAnsi="宋体" w:eastAsia="宋体" w:cs="宋体"/>
                <w:sz w:val="22"/>
                <w:szCs w:val="21"/>
              </w:rPr>
            </w:pPr>
          </w:p>
          <w:p w14:paraId="562723BA">
            <w:pPr>
              <w:jc w:val="left"/>
              <w:rPr>
                <w:rFonts w:hint="eastAsia" w:ascii="宋体" w:hAnsi="宋体" w:eastAsia="宋体" w:cs="宋体"/>
                <w:sz w:val="22"/>
                <w:szCs w:val="21"/>
              </w:rPr>
            </w:pPr>
          </w:p>
          <w:p w14:paraId="2E483B8B">
            <w:pPr>
              <w:jc w:val="left"/>
              <w:rPr>
                <w:rFonts w:hint="eastAsia" w:ascii="宋体" w:hAnsi="宋体" w:eastAsia="宋体" w:cs="宋体"/>
                <w:sz w:val="22"/>
                <w:szCs w:val="21"/>
              </w:rPr>
            </w:pPr>
          </w:p>
        </w:tc>
      </w:tr>
      <w:tr w14:paraId="61988025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CE7D11">
            <w:pPr>
              <w:jc w:val="center"/>
              <w:rPr>
                <w:rFonts w:hint="eastAsia" w:ascii="宋体" w:hAnsi="宋体" w:eastAsia="宋体" w:cs="宋体"/>
                <w:sz w:val="22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18</w:t>
            </w:r>
          </w:p>
        </w:tc>
        <w:tc>
          <w:tcPr>
            <w:tcW w:w="1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5E9E13">
            <w:pPr>
              <w:rPr>
                <w:rFonts w:hint="eastAsia" w:ascii="宋体" w:hAnsi="宋体" w:eastAsia="宋体" w:cs="宋体"/>
                <w:sz w:val="22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1"/>
              </w:rPr>
              <w:t>颜色轮 速度</w:t>
            </w:r>
          </w:p>
        </w:tc>
        <w:tc>
          <w:tcPr>
            <w:tcW w:w="1326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bottom"/>
          </w:tcPr>
          <w:p w14:paraId="4C0414FB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</w:p>
        </w:tc>
        <w:tc>
          <w:tcPr>
            <w:tcW w:w="5687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bottom"/>
          </w:tcPr>
          <w:p w14:paraId="6D536B20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</w:p>
        </w:tc>
      </w:tr>
      <w:tr w14:paraId="1CEFC911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F775B54">
            <w:pPr>
              <w:jc w:val="center"/>
              <w:rPr>
                <w:rFonts w:hint="eastAsia" w:ascii="宋体" w:hAnsi="宋体" w:eastAsia="宋体" w:cs="宋体"/>
                <w:sz w:val="22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19</w:t>
            </w:r>
          </w:p>
        </w:tc>
        <w:tc>
          <w:tcPr>
            <w:tcW w:w="1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81F1C04">
            <w:pPr>
              <w:rPr>
                <w:rFonts w:hint="eastAsia" w:ascii="宋体" w:hAnsi="宋体" w:eastAsia="宋体" w:cs="宋体"/>
                <w:sz w:val="22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1"/>
              </w:rPr>
              <w:t>调光-棱镜-雾化 速度</w:t>
            </w:r>
          </w:p>
        </w:tc>
        <w:tc>
          <w:tcPr>
            <w:tcW w:w="1326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bottom"/>
          </w:tcPr>
          <w:p w14:paraId="383CC7F0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</w:p>
        </w:tc>
        <w:tc>
          <w:tcPr>
            <w:tcW w:w="5687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bottom"/>
          </w:tcPr>
          <w:p w14:paraId="33082B2E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</w:p>
        </w:tc>
      </w:tr>
      <w:tr w14:paraId="730FC2DD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7EC560A">
            <w:pPr>
              <w:jc w:val="center"/>
              <w:rPr>
                <w:rFonts w:hint="eastAsia" w:ascii="宋体" w:hAnsi="宋体" w:eastAsia="宋体" w:cs="宋体"/>
                <w:sz w:val="22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20</w:t>
            </w:r>
          </w:p>
        </w:tc>
        <w:tc>
          <w:tcPr>
            <w:tcW w:w="1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5FFAB1">
            <w:pPr>
              <w:rPr>
                <w:rFonts w:hint="eastAsia" w:ascii="宋体" w:hAnsi="宋体" w:eastAsia="宋体" w:cs="宋体"/>
                <w:sz w:val="22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1"/>
              </w:rPr>
              <w:t>图案盘 速度</w:t>
            </w:r>
          </w:p>
        </w:tc>
        <w:tc>
          <w:tcPr>
            <w:tcW w:w="132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5AE53A5B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</w:p>
        </w:tc>
        <w:tc>
          <w:tcPr>
            <w:tcW w:w="568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6264E2FB">
            <w:pPr>
              <w:rPr>
                <w:rFonts w:hint="eastAsia" w:ascii="宋体" w:hAnsi="宋体" w:eastAsia="宋体" w:cs="宋体"/>
                <w:sz w:val="22"/>
                <w:szCs w:val="21"/>
              </w:rPr>
            </w:pPr>
          </w:p>
        </w:tc>
      </w:tr>
    </w:tbl>
    <w:p w14:paraId="3DBE8AF3">
      <w:pPr>
        <w:rPr>
          <w:rFonts w:hint="eastAsia" w:ascii="宋体" w:hAnsi="宋体" w:eastAsia="宋体" w:cs="宋体"/>
          <w:sz w:val="28"/>
          <w:szCs w:val="28"/>
        </w:rPr>
      </w:pPr>
    </w:p>
    <w:p w14:paraId="32DDB24F">
      <w:pPr>
        <w:rPr>
          <w:rFonts w:hint="eastAsia" w:ascii="宋体" w:hAnsi="宋体" w:eastAsia="宋体" w:cs="宋体"/>
          <w:sz w:val="28"/>
          <w:szCs w:val="28"/>
        </w:rPr>
      </w:pPr>
    </w:p>
    <w:p w14:paraId="20E55A31">
      <w:pPr>
        <w:rPr>
          <w:rFonts w:hint="eastAsia" w:ascii="宋体" w:hAnsi="宋体" w:eastAsia="宋体" w:cs="宋体"/>
          <w:sz w:val="28"/>
          <w:szCs w:val="28"/>
        </w:rPr>
      </w:pPr>
    </w:p>
    <w:p w14:paraId="7CE93428">
      <w:pPr>
        <w:rPr>
          <w:rFonts w:hint="eastAsia" w:ascii="宋体" w:hAnsi="宋体" w:eastAsia="宋体" w:cs="宋体"/>
          <w:sz w:val="28"/>
          <w:szCs w:val="28"/>
        </w:rPr>
      </w:pPr>
    </w:p>
    <w:p w14:paraId="208DE193">
      <w:pPr>
        <w:rPr>
          <w:rFonts w:hint="eastAsia" w:ascii="宋体" w:hAnsi="宋体" w:eastAsia="宋体" w:cs="宋体"/>
          <w:sz w:val="28"/>
          <w:szCs w:val="28"/>
        </w:rPr>
      </w:pPr>
    </w:p>
    <w:p w14:paraId="65339E5A">
      <w:pPr>
        <w:rPr>
          <w:rFonts w:hint="eastAsia" w:ascii="宋体" w:hAnsi="宋体" w:eastAsia="宋体" w:cs="宋体"/>
          <w:sz w:val="28"/>
          <w:szCs w:val="28"/>
        </w:rPr>
      </w:pPr>
    </w:p>
    <w:p w14:paraId="35003282">
      <w:pPr>
        <w:rPr>
          <w:rFonts w:hint="eastAsia" w:ascii="宋体" w:hAnsi="宋体" w:eastAsia="宋体" w:cs="宋体"/>
          <w:sz w:val="28"/>
          <w:szCs w:val="28"/>
        </w:rPr>
      </w:pPr>
    </w:p>
    <w:p w14:paraId="7D124E91">
      <w:pPr>
        <w:jc w:val="center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4.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常见故障</w:t>
      </w:r>
    </w:p>
    <w:p w14:paraId="5EF2C5D2">
      <w:pPr>
        <w:pStyle w:val="20"/>
        <w:spacing w:before="62" w:after="62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针对一些常见的故障，提出了相应的解决方案。任何无法解决的问题都应该由专业人员来处理。在维护灯具之前，请先断开电源。</w:t>
      </w:r>
    </w:p>
    <w:p w14:paraId="26DEFA7D">
      <w:pPr>
        <w:pStyle w:val="3"/>
        <w:numPr>
          <w:ilvl w:val="0"/>
          <w:numId w:val="0"/>
        </w:numPr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4.1</w:t>
      </w:r>
      <w:r>
        <w:rPr>
          <w:rFonts w:hint="eastAsia" w:ascii="宋体" w:hAnsi="宋体" w:eastAsia="宋体" w:cs="宋体"/>
        </w:rPr>
        <w:t>灯泡不亮</w:t>
      </w:r>
    </w:p>
    <w:p w14:paraId="55D296F8">
      <w:pPr>
        <w:pStyle w:val="20"/>
        <w:numPr>
          <w:ilvl w:val="0"/>
          <w:numId w:val="5"/>
        </w:numPr>
        <w:spacing w:before="62" w:after="62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检查是否安装了与灯具相匹配的电压；</w:t>
      </w:r>
    </w:p>
    <w:p w14:paraId="791F95DC">
      <w:pPr>
        <w:pStyle w:val="20"/>
        <w:numPr>
          <w:ilvl w:val="0"/>
          <w:numId w:val="5"/>
        </w:numPr>
        <w:spacing w:before="62" w:after="62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检查灯具供电电源连接处或控制开关是否接触不良；</w:t>
      </w:r>
    </w:p>
    <w:p w14:paraId="58E43F4B">
      <w:pPr>
        <w:pStyle w:val="20"/>
        <w:numPr>
          <w:ilvl w:val="0"/>
          <w:numId w:val="5"/>
        </w:numPr>
        <w:spacing w:before="62" w:after="62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检查电力供应是否不足；</w:t>
      </w:r>
    </w:p>
    <w:p w14:paraId="49319767">
      <w:pPr>
        <w:pStyle w:val="20"/>
        <w:numPr>
          <w:ilvl w:val="0"/>
          <w:numId w:val="5"/>
        </w:numPr>
        <w:spacing w:before="62" w:after="62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检查DMX512控制器是否发送了指令。</w:t>
      </w:r>
    </w:p>
    <w:p w14:paraId="4F10AFE6">
      <w:pPr>
        <w:pStyle w:val="3"/>
        <w:numPr>
          <w:ilvl w:val="0"/>
          <w:numId w:val="0"/>
        </w:numPr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4.2灯具正常复位后不接受控台的控制</w:t>
      </w:r>
    </w:p>
    <w:p w14:paraId="66DC023C">
      <w:pPr>
        <w:pStyle w:val="20"/>
        <w:numPr>
          <w:ilvl w:val="0"/>
          <w:numId w:val="5"/>
        </w:numPr>
        <w:spacing w:before="62" w:after="62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检查灯具数字启动地址数值和功能选项是否正确；</w:t>
      </w:r>
    </w:p>
    <w:p w14:paraId="26886AF0">
      <w:pPr>
        <w:pStyle w:val="20"/>
        <w:numPr>
          <w:ilvl w:val="0"/>
          <w:numId w:val="5"/>
        </w:numPr>
        <w:spacing w:before="62" w:after="62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检查通讯控制线路的连接情况是否正确、通讯线路过长或已经中断；</w:t>
      </w:r>
    </w:p>
    <w:p w14:paraId="501B84C1">
      <w:pPr>
        <w:pStyle w:val="20"/>
        <w:numPr>
          <w:ilvl w:val="0"/>
          <w:numId w:val="5"/>
        </w:numPr>
        <w:spacing w:before="62" w:after="62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检查控制设备是否失效，检查串连接入的信号放大器是否失效；</w:t>
      </w:r>
    </w:p>
    <w:p w14:paraId="18204904">
      <w:pPr>
        <w:pStyle w:val="20"/>
        <w:numPr>
          <w:ilvl w:val="0"/>
          <w:numId w:val="5"/>
        </w:numPr>
        <w:spacing w:before="62" w:after="62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检查通讯线路是否过长或有其它设备相互干扰；</w:t>
      </w:r>
    </w:p>
    <w:p w14:paraId="236DEB2A">
      <w:pPr>
        <w:pStyle w:val="20"/>
        <w:numPr>
          <w:ilvl w:val="0"/>
          <w:numId w:val="5"/>
        </w:numPr>
        <w:spacing w:before="62" w:after="62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优化布线，缩短控制信号线的长度，高压与低压线路分开布线；</w:t>
      </w:r>
    </w:p>
    <w:p w14:paraId="4A64BA99">
      <w:pPr>
        <w:pStyle w:val="20"/>
        <w:numPr>
          <w:ilvl w:val="0"/>
          <w:numId w:val="5"/>
        </w:numPr>
        <w:spacing w:before="62" w:after="62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添加信号放大器；</w:t>
      </w:r>
    </w:p>
    <w:p w14:paraId="354AD708">
      <w:pPr>
        <w:pStyle w:val="20"/>
        <w:numPr>
          <w:ilvl w:val="0"/>
          <w:numId w:val="5"/>
        </w:numPr>
        <w:spacing w:before="62" w:after="62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信号线采用优质屏蔽双绞线；</w:t>
      </w:r>
    </w:p>
    <w:p w14:paraId="7F9D7F36">
      <w:pPr>
        <w:pStyle w:val="20"/>
        <w:numPr>
          <w:ilvl w:val="0"/>
          <w:numId w:val="5"/>
        </w:numPr>
        <w:spacing w:before="62" w:after="62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在灯具末端连接信号终端电阻(120欧姆）。</w:t>
      </w:r>
    </w:p>
    <w:p w14:paraId="5E7F370C">
      <w:pPr>
        <w:pStyle w:val="3"/>
        <w:numPr>
          <w:ilvl w:val="0"/>
          <w:numId w:val="0"/>
        </w:numPr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4.3灯具不能启动</w:t>
      </w:r>
    </w:p>
    <w:p w14:paraId="1444B976">
      <w:pPr>
        <w:pStyle w:val="20"/>
        <w:numPr>
          <w:ilvl w:val="0"/>
          <w:numId w:val="5"/>
        </w:numPr>
        <w:spacing w:before="62" w:after="62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检查供电电源参数是否与灯具相符；</w:t>
      </w:r>
    </w:p>
    <w:p w14:paraId="76445AAF">
      <w:pPr>
        <w:pStyle w:val="20"/>
        <w:numPr>
          <w:ilvl w:val="0"/>
          <w:numId w:val="5"/>
        </w:numPr>
        <w:spacing w:before="62" w:after="62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检查灯具在长途运输过程中因挤压变形、内部零件震动、潮湿等原因，而导致接触不良</w:t>
      </w:r>
    </w:p>
    <w:p w14:paraId="6233E95C">
      <w:pPr>
        <w:pStyle w:val="20"/>
        <w:spacing w:before="62" w:after="62"/>
        <w:ind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或脱落。</w:t>
      </w:r>
    </w:p>
    <w:p w14:paraId="2F082BBD">
      <w:pPr>
        <w:pStyle w:val="20"/>
        <w:numPr>
          <w:ilvl w:val="0"/>
          <w:numId w:val="5"/>
        </w:numPr>
        <w:spacing w:before="62" w:after="62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请检查灯具内部导线积接插件是否脱落、松动。</w:t>
      </w:r>
    </w:p>
    <w:p w14:paraId="35C67409">
      <w:pPr>
        <w:pStyle w:val="20"/>
        <w:numPr>
          <w:ilvl w:val="0"/>
          <w:numId w:val="5"/>
        </w:numPr>
        <w:spacing w:before="62" w:after="62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检查灯具电子元器件（如电子变压器、PCB板、电机控制板等）是否有松动、短路和烧坏现象。</w:t>
      </w:r>
    </w:p>
    <w:p w14:paraId="084F0136">
      <w:pPr>
        <w:pStyle w:val="3"/>
        <w:numPr>
          <w:ilvl w:val="0"/>
          <w:numId w:val="0"/>
        </w:numPr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4.4工作时，灯具的X轴或Y轴的动作不正常</w:t>
      </w:r>
    </w:p>
    <w:p w14:paraId="4CD32741">
      <w:pPr>
        <w:pStyle w:val="20"/>
        <w:numPr>
          <w:ilvl w:val="0"/>
          <w:numId w:val="5"/>
        </w:numPr>
        <w:spacing w:before="62" w:after="62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按上一步骤逐个检查；</w:t>
      </w:r>
    </w:p>
    <w:p w14:paraId="0977E5AD">
      <w:pPr>
        <w:pStyle w:val="20"/>
        <w:numPr>
          <w:ilvl w:val="0"/>
          <w:numId w:val="5"/>
        </w:numPr>
        <w:tabs>
          <w:tab w:val="center" w:pos="4156"/>
        </w:tabs>
        <w:spacing w:before="62" w:after="62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检查灯具内的X、Y轴方向对应的传动皮带是否脱落和断裂；</w:t>
      </w:r>
    </w:p>
    <w:p w14:paraId="77A2C462">
      <w:pPr>
        <w:pStyle w:val="20"/>
        <w:numPr>
          <w:ilvl w:val="0"/>
          <w:numId w:val="5"/>
        </w:numPr>
        <w:spacing w:before="62" w:after="62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检查灯具内X、Y方向对应的数据反馈接收器（光耦）是否损坏；</w:t>
      </w:r>
    </w:p>
    <w:p w14:paraId="4C77E8DF">
      <w:pPr>
        <w:pStyle w:val="20"/>
        <w:numPr>
          <w:ilvl w:val="0"/>
          <w:numId w:val="5"/>
        </w:numPr>
        <w:spacing w:before="62" w:after="62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重新开机复位一次。</w:t>
      </w:r>
    </w:p>
    <w:p w14:paraId="241BC5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3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32"/>
          <w:lang w:val="en-US" w:eastAsia="zh-CN"/>
        </w:rPr>
      </w:pPr>
    </w:p>
    <w:p w14:paraId="3F1220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3" w:lineRule="auto"/>
        <w:ind w:firstLine="4060" w:firstLineChars="145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sectPr>
      <w:footerReference r:id="rId9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CB5DCB">
    <w:pPr>
      <w:pStyle w:val="10"/>
      <w:rPr>
        <w:rFonts w:hint="default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-332105</wp:posOffset>
              </wp:positionH>
              <wp:positionV relativeFrom="paragraph">
                <wp:posOffset>128270</wp:posOffset>
              </wp:positionV>
              <wp:extent cx="6329680" cy="17145"/>
              <wp:effectExtent l="0" t="0" r="0" b="0"/>
              <wp:wrapNone/>
              <wp:docPr id="5" name="直接连接符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329680" cy="1714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flip:y;margin-left:-26.15pt;margin-top:10.1pt;height:1.35pt;width:498.4pt;z-index:251663360;mso-width-relative:page;mso-height-relative:page;" filled="f" stroked="t" coordsize="21600,21600" o:gfxdata="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xxcf41wAAAAkBAAAPAAAAAAAAAAEAIAAAACIAAABkcnMvZG93bnJldi54bWxQSwECFAAUAAAA&#10;CACHTuJAR8Hwou8BAADAAwAADgAAAAAAAAABACAAAAAmAQAAZHJzL2Uyb0RvYy54bWxQSwUGAAAA&#10;AAYABgBZAQAAhwUAAAAA&#10;">
              <v:fill on="f" focussize="0,0"/>
              <v:stroke weight="1.5pt" color="#000000 [3200]" miterlimit="8" joinstyle="miter"/>
              <v:imagedata o:title=""/>
              <o:lock v:ext="edit" aspectratio="f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2EAE1D">
    <w:pPr>
      <w:pStyle w:val="10"/>
    </w:pPr>
    <w:r>
      <w:rPr>
        <w:sz w:val="18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-330200</wp:posOffset>
              </wp:positionH>
              <wp:positionV relativeFrom="paragraph">
                <wp:posOffset>127000</wp:posOffset>
              </wp:positionV>
              <wp:extent cx="6329680" cy="17145"/>
              <wp:effectExtent l="0" t="9525" r="6985" b="16510"/>
              <wp:wrapNone/>
              <wp:docPr id="18" name="直接连接符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329680" cy="1714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flip:y;margin-left:-26pt;margin-top:10pt;height:1.35pt;width:498.4pt;z-index:251665408;mso-width-relative:page;mso-height-relative:page;" filled="f" stroked="t" coordsize="21600,21600" o:gfxdata="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OSSHS7XAAAACQEAAA8AAAAAAAAAAQAgAAAAIgAAAGRycy9kb3ducmV2LnhtbFBLAQIUABQAAAAI&#10;AIdO4kCaTac67gEAAMIDAAAOAAAAAAAAAAEAIAAAACYBAABkcnMvZTJvRG9jLnhtbFBLBQYAAAAA&#10;BgAGAFkBAACGBQAAAAA=&#10;">
              <v:fill on="f" focussize="0,0"/>
              <v:stroke weight="1.5pt" color="#000000 [3200]" miterlimit="8" joinstyle="miter"/>
              <v:imagedata o:title=""/>
              <o:lock v:ext="edit" aspectratio="f"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480900">
    <w:pPr>
      <w:pStyle w:val="10"/>
      <w:framePr w:wrap="around" w:vAnchor="text" w:hAnchor="margin" w:xAlign="right" w:y="1"/>
      <w:rPr>
        <w:rStyle w:val="18"/>
      </w:rPr>
    </w:pPr>
    <w:r>
      <w:fldChar w:fldCharType="begin"/>
    </w:r>
    <w:r>
      <w:rPr>
        <w:rStyle w:val="18"/>
      </w:rPr>
      <w:instrText xml:space="preserve">PAGE  </w:instrText>
    </w:r>
    <w:r>
      <w:fldChar w:fldCharType="end"/>
    </w:r>
  </w:p>
  <w:p w14:paraId="79D0FC46">
    <w:pPr>
      <w:pStyle w:val="10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2A5C83">
    <w:pPr>
      <w:pStyle w:val="10"/>
      <w:rPr>
        <w:rFonts w:hint="default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2175510</wp:posOffset>
              </wp:positionH>
              <wp:positionV relativeFrom="paragraph">
                <wp:posOffset>189865</wp:posOffset>
              </wp:positionV>
              <wp:extent cx="1828800" cy="1828800"/>
              <wp:effectExtent l="0" t="0" r="0" b="0"/>
              <wp:wrapNone/>
              <wp:docPr id="64" name="文本框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010DFAB">
                          <w:pPr>
                            <w:pStyle w:val="10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>10</w:t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71.3pt;margin-top:14.95pt;height:144pt;width:144pt;mso-position-horizontal-relative:margin;mso-wrap-style:none;z-index:251661312;mso-width-relative:page;mso-height-relative:page;" filled="f" stroked="f" coordsize="21600,21600" o:gfxdata="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OsWzM3XAAAACgEAAA8AAAAAAAAAAQAgAAAAIgAAAGRycy9kb3ducmV2Lnht&#10;bFBLAQIUABQAAAAIAIdO4kDNDEHjMwIAAGMEAAAOAAAAAAAAAAEAIAAAACYBAABkcnMvZTJvRG9j&#10;LnhtbFBLBQYAAAAABgAGAFkBAADL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010DFAB">
                    <w:pPr>
                      <w:pStyle w:val="10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rPr>
                        <w:rFonts w:hint="eastAsia"/>
                        <w:lang w:val="en-US" w:eastAsia="zh-CN"/>
                      </w:rPr>
                      <w:t>10</w:t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-471170</wp:posOffset>
              </wp:positionH>
              <wp:positionV relativeFrom="paragraph">
                <wp:posOffset>177165</wp:posOffset>
              </wp:positionV>
              <wp:extent cx="6113780" cy="0"/>
              <wp:effectExtent l="0" t="9525" r="1270" b="9525"/>
              <wp:wrapNone/>
              <wp:docPr id="66" name="直接连接符 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1156970" y="10014585"/>
                        <a:ext cx="6113780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37.1pt;margin-top:13.95pt;height:0pt;width:481.4pt;z-index:251660288;mso-width-relative:page;mso-height-relative:page;" filled="f" stroked="t" coordsize="21600,21600" o:gfxdata="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F72yj7ZAAAACQEAAA8AAAAAAAAAAQAgAAAAIgAAAGRycy9kb3ducmV2LnhtbFBLAQIU&#10;ABQAAAAIAIdO4kBUoTRA8gEAAMEDAAAOAAAAAAAAAAEAIAAAACgBAABkcnMvZTJvRG9jLnhtbFBL&#10;BQYAAAAABgAGAFkBAACMBQAAAAA=&#10;">
              <v:fill on="f" focussize="0,0"/>
              <v:stroke weight="1.5pt" color="#000000 [3200]" miterlimit="8" joinstyle="miter"/>
              <v:imagedata o:title=""/>
              <o:lock v:ext="edit" aspectratio="f"/>
            </v:lin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7F0AD8">
    <w:pPr>
      <w:pStyle w:val="11"/>
      <w:jc w:val="left"/>
      <w:rPr>
        <w:rFonts w:hint="eastAsia" w:ascii="Arial" w:hAnsi="Arial" w:cs="Arial"/>
        <w:sz w:val="28"/>
        <w:szCs w:val="28"/>
        <w:lang w:val="en-US" w:eastAsia="zh-CN"/>
      </w:rPr>
    </w:pPr>
    <w:r>
      <w:rPr>
        <w:sz w:val="3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-334010</wp:posOffset>
              </wp:positionH>
              <wp:positionV relativeFrom="paragraph">
                <wp:posOffset>-125095</wp:posOffset>
              </wp:positionV>
              <wp:extent cx="6313170" cy="565785"/>
              <wp:effectExtent l="0" t="0" r="1905" b="635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2295525" y="659765"/>
                        <a:ext cx="6313170" cy="56578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73DB5B7">
                          <w:pPr>
                            <w:jc w:val="center"/>
                            <w:rPr>
                              <w:rFonts w:hint="default"/>
                              <w:color w:val="000000" w:themeColor="text1"/>
                              <w:sz w:val="36"/>
                              <w:szCs w:val="36"/>
                              <w:lang w:val="en-US"/>
                              <w14:glow w14:rad="0">
                                <w14:srgbClr w14:val="000000"/>
                              </w14:glow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reflection w14:blurRad="0" w14:stA="0" w14:stPos="0" w14:endA="0" w14:endPos="0" w14:dist="0" w14:dir="0" w14:fadeDir="0" w14:sx="0" w14:sy="0" w14:kx="0" w14:ky="0" w14:algn="none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  <w14:props3d w14:extrusionH="0" w14:contourW="0" w14:prstMaterial="clear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b/>
                              <w:bCs/>
                              <w:color w:val="000000" w:themeColor="text1"/>
                              <w:sz w:val="44"/>
                              <w:szCs w:val="44"/>
                              <w:lang w:val="en-US" w:eastAsia="zh-CN"/>
                              <w14:glow w14:rad="0">
                                <w14:srgbClr w14:val="000000"/>
                              </w14:glow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reflection w14:blurRad="0" w14:stA="0" w14:stPos="0" w14:endA="0" w14:endPos="0" w14:dist="0" w14:dir="0" w14:fadeDir="0" w14:sx="0" w14:sy="0" w14:kx="0" w14:ky="0" w14:algn="none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  <w14:props3d w14:extrusionH="0" w14:contourW="0" w14:prstMaterial="clear"/>
                            </w:rPr>
                            <w:t>摇头光束灯说明书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26.3pt;margin-top:-9.85pt;height:44.55pt;width:497.1pt;z-index:251659264;mso-width-relative:page;mso-height-relative:page;" fillcolor="#FFFFFF [3201]" filled="t" stroked="f" coordsize="21600,21600" o:gfxdata="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MCBZ4nV&#10;AAAACgEAAA8AAAAAAAAAAQAgAAAAIgAAAGRycy9kb3ducmV2LnhtbFBLAQIUABQAAAAIAIdO4kAk&#10;GswIXAIAAJoEAAAOAAAAAAAAAAEAIAAAACQBAABkcnMvZTJvRG9jLnhtbFBLBQYAAAAABgAGAFkB&#10;AADyBQAAAAA=&#10;">
              <v:fill on="t" focussize="0,0"/>
              <v:stroke on="f" weight="0.5pt"/>
              <v:imagedata o:title=""/>
              <o:lock v:ext="edit" aspectratio="f"/>
              <v:textbox>
                <w:txbxContent>
                  <w:p w14:paraId="773DB5B7">
                    <w:pPr>
                      <w:jc w:val="center"/>
                      <w:rPr>
                        <w:rFonts w:hint="default"/>
                        <w:color w:val="000000" w:themeColor="text1"/>
                        <w:sz w:val="36"/>
                        <w:szCs w:val="36"/>
                        <w:lang w:val="en-US"/>
                        <w14:glow w14:rad="0">
                          <w14:srgbClr w14:val="000000"/>
                        </w14:glow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reflection w14:blurRad="0" w14:stA="0" w14:stPos="0" w14:endA="0" w14:endPos="0" w14:dist="0" w14:dir="0" w14:fadeDir="0" w14:sx="0" w14:sy="0" w14:kx="0" w14:ky="0" w14:algn="none"/>
                        <w14:textFill>
                          <w14:solidFill>
                            <w14:schemeClr w14:val="tx1"/>
                          </w14:solidFill>
                        </w14:textFill>
                        <w14:props3d w14:extrusionH="0" w14:contourW="0" w14:prstMaterial="clear"/>
                      </w:rPr>
                    </w:pPr>
                    <w:r>
                      <w:rPr>
                        <w:rFonts w:hint="eastAsia" w:ascii="宋体" w:hAnsi="宋体" w:cs="宋体"/>
                        <w:b/>
                        <w:bCs/>
                        <w:color w:val="000000" w:themeColor="text1"/>
                        <w:sz w:val="44"/>
                        <w:szCs w:val="44"/>
                        <w:lang w:val="en-US" w:eastAsia="zh-CN"/>
                        <w14:glow w14:rad="0">
                          <w14:srgbClr w14:val="000000"/>
                        </w14:glow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reflection w14:blurRad="0" w14:stA="0" w14:stPos="0" w14:endA="0" w14:endPos="0" w14:dist="0" w14:dir="0" w14:fadeDir="0" w14:sx="0" w14:sy="0" w14:kx="0" w14:ky="0" w14:algn="none"/>
                        <w14:textFill>
                          <w14:solidFill>
                            <w14:schemeClr w14:val="tx1"/>
                          </w14:solidFill>
                        </w14:textFill>
                        <w14:props3d w14:extrusionH="0" w14:contourW="0" w14:prstMaterial="clear"/>
                      </w:rPr>
                      <w:t>摇头光束灯说明书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Arial" w:hAnsi="Arial" w:cs="Arial" w:eastAsiaTheme="minorEastAsia"/>
        <w:sz w:val="32"/>
        <w:szCs w:val="32"/>
        <w:lang w:val="en-US" w:eastAsia="zh-CN"/>
      </w:rPr>
      <w:t xml:space="preserve"> </w:t>
    </w:r>
    <w:r>
      <w:rPr>
        <w:rFonts w:hint="default" w:ascii="Arial" w:hAnsi="Arial" w:cs="Arial"/>
        <w:sz w:val="32"/>
        <w:szCs w:val="32"/>
        <w:lang w:val="en-US" w:eastAsia="zh-CN"/>
      </w:rPr>
      <w:t xml:space="preserve"> </w:t>
    </w:r>
    <w:r>
      <w:rPr>
        <w:rFonts w:hint="eastAsia" w:ascii="Arial" w:hAnsi="Arial" w:cs="Arial"/>
        <w:sz w:val="28"/>
        <w:szCs w:val="28"/>
        <w:lang w:val="en-US" w:eastAsia="zh-CN"/>
      </w:rPr>
      <w:t xml:space="preserve"> </w:t>
    </w:r>
  </w:p>
  <w:p w14:paraId="4E5C4789">
    <w:pPr>
      <w:pStyle w:val="11"/>
      <w:jc w:val="left"/>
      <w:rPr>
        <w:rFonts w:hint="default" w:ascii="Arial" w:hAnsi="Arial" w:cs="Arial" w:eastAsiaTheme="minorEastAsia"/>
        <w:sz w:val="32"/>
        <w:szCs w:val="32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-360680</wp:posOffset>
              </wp:positionH>
              <wp:positionV relativeFrom="paragraph">
                <wp:posOffset>97155</wp:posOffset>
              </wp:positionV>
              <wp:extent cx="6329680" cy="17145"/>
              <wp:effectExtent l="0" t="0" r="0" b="0"/>
              <wp:wrapNone/>
              <wp:docPr id="38" name="直接连接符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329680" cy="1714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flip:y;margin-left:-28.4pt;margin-top:7.65pt;height:1.35pt;width:498.4pt;z-index:251662336;mso-width-relative:page;mso-height-relative:page;" filled="f" stroked="t" coordsize="21600,21600" o:gfxdata="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F00tItcAAAAJAQAADwAAAAAAAAABACAAAAAiAAAAZHJzL2Rvd25yZXYueG1sUEsBAhQAFAAA&#10;AAgAh07iQF4+TNLwAQAAwgMAAA4AAAAAAAAAAQAgAAAAJgEAAGRycy9lMm9Eb2MueG1sUEsFBgAA&#10;AAAGAAYAWQEAAIgFAAAAAA==&#10;">
              <v:fill on="f" focussize="0,0"/>
              <v:stroke weight="1.5pt" color="#000000 [3200]" miterlimit="8" joinstyle="miter"/>
              <v:imagedata o:title=""/>
              <o:lock v:ext="edit" aspectratio="f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B00DB9">
    <w:pPr>
      <w:pStyle w:val="11"/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8294D5">
    <w:pPr>
      <w:pStyle w:val="11"/>
      <w:jc w:val="both"/>
    </w:pPr>
    <w:r>
      <w:rPr>
        <w:sz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-358775</wp:posOffset>
              </wp:positionH>
              <wp:positionV relativeFrom="paragraph">
                <wp:posOffset>300990</wp:posOffset>
              </wp:positionV>
              <wp:extent cx="6329680" cy="17145"/>
              <wp:effectExtent l="0" t="9525" r="6985" b="16510"/>
              <wp:wrapNone/>
              <wp:docPr id="17" name="直接连接符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329680" cy="1714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flip:y;margin-left:-28.25pt;margin-top:23.7pt;height:1.35pt;width:498.4pt;z-index:251664384;mso-width-relative:page;mso-height-relative:page;" filled="f" stroked="t" coordsize="21600,21600" o:gfxdata="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gSXYkdgAAAAJAQAADwAAAAAAAAABACAAAAAiAAAAZHJzL2Rvd25yZXYueG1sUEsBAhQAFAAA&#10;AAgAh07iQI33yp/vAQAAwgMAAA4AAAAAAAAAAQAgAAAAJwEAAGRycy9lMm9Eb2MueG1sUEsFBgAA&#10;AAAGAAYAWQEAAIgFAAAAAA==&#10;">
              <v:fill on="f" focussize="0,0"/>
              <v:stroke weight="1.5pt" color="#000000 [3200]" miterlimit="8" joinstyle="miter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9922CB"/>
    <w:multiLevelType w:val="singleLevel"/>
    <w:tmpl w:val="8D9922CB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512D367"/>
    <w:multiLevelType w:val="multilevel"/>
    <w:tmpl w:val="B512D367"/>
    <w:lvl w:ilvl="0" w:tentative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 w:tentative="0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 w:tentative="0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 w:tentative="0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 w:tentative="0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 w:tentative="0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 w:tentative="0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 w:tentative="0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">
    <w:nsid w:val="00945B68"/>
    <w:multiLevelType w:val="multilevel"/>
    <w:tmpl w:val="00945B68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25BF504D"/>
    <w:multiLevelType w:val="multilevel"/>
    <w:tmpl w:val="25BF504D"/>
    <w:lvl w:ilvl="0" w:tentative="0">
      <w:start w:val="1"/>
      <w:numFmt w:val="decimal"/>
      <w:pStyle w:val="2"/>
      <w:suff w:val="space"/>
      <w:lvlText w:val="第%1章"/>
      <w:lvlJc w:val="left"/>
      <w:pPr>
        <w:ind w:left="2310" w:firstLine="0"/>
      </w:pPr>
      <w:rPr>
        <w:rFonts w:hint="eastAsia"/>
      </w:rPr>
    </w:lvl>
    <w:lvl w:ilvl="1" w:tentative="0">
      <w:start w:val="1"/>
      <w:numFmt w:val="decimal"/>
      <w:lvlText w:val="%1.%2."/>
      <w:lvlJc w:val="left"/>
      <w:pPr>
        <w:tabs>
          <w:tab w:val="left" w:pos="778"/>
        </w:tabs>
        <w:ind w:left="2310" w:firstLine="0"/>
      </w:pPr>
      <w:rPr>
        <w:rFonts w:hint="eastAsia"/>
      </w:rPr>
    </w:lvl>
    <w:lvl w:ilvl="2" w:tentative="0">
      <w:start w:val="1"/>
      <w:numFmt w:val="decimal"/>
      <w:pStyle w:val="4"/>
      <w:lvlText w:val="%3."/>
      <w:lvlJc w:val="left"/>
      <w:pPr>
        <w:tabs>
          <w:tab w:val="left" w:pos="737"/>
        </w:tabs>
        <w:ind w:left="2310" w:firstLine="0"/>
      </w:pPr>
      <w:rPr>
        <w:rFonts w:hint="eastAsia"/>
      </w:rPr>
    </w:lvl>
    <w:lvl w:ilvl="3" w:tentative="0">
      <w:start w:val="1"/>
      <w:numFmt w:val="decimal"/>
      <w:pStyle w:val="5"/>
      <w:lvlText w:val="%4."/>
      <w:lvlJc w:val="left"/>
      <w:pPr>
        <w:tabs>
          <w:tab w:val="left" w:pos="1062"/>
        </w:tabs>
        <w:ind w:left="2310" w:firstLine="420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1192"/>
        </w:tabs>
        <w:ind w:left="3302" w:hanging="992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334"/>
        </w:tabs>
        <w:ind w:left="3444" w:hanging="1134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476"/>
        </w:tabs>
        <w:ind w:left="3586" w:hanging="127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618"/>
        </w:tabs>
        <w:ind w:left="372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759"/>
        </w:tabs>
        <w:ind w:left="3869" w:hanging="1559"/>
      </w:pPr>
      <w:rPr>
        <w:rFonts w:hint="eastAsia"/>
      </w:rPr>
    </w:lvl>
  </w:abstractNum>
  <w:abstractNum w:abstractNumId="4">
    <w:nsid w:val="58FA2933"/>
    <w:multiLevelType w:val="multilevel"/>
    <w:tmpl w:val="58FA2933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5">
    <w:nsid w:val="6796234C"/>
    <w:multiLevelType w:val="multilevel"/>
    <w:tmpl w:val="6796234C"/>
    <w:lvl w:ilvl="0" w:tentative="0">
      <w:start w:val="1"/>
      <w:numFmt w:val="decimal"/>
      <w:suff w:val="space"/>
      <w:lvlText w:val="第%1章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3"/>
      <w:lvlText w:val="%2."/>
      <w:lvlJc w:val="left"/>
      <w:pPr>
        <w:tabs>
          <w:tab w:val="left" w:pos="578"/>
        </w:tabs>
        <w:ind w:left="0" w:firstLine="0"/>
      </w:pPr>
      <w:rPr>
        <w:rFonts w:hint="eastAsia"/>
      </w:rPr>
    </w:lvl>
    <w:lvl w:ilvl="2" w:tentative="0">
      <w:start w:val="1"/>
      <w:numFmt w:val="decimal"/>
      <w:lvlText w:val="%1.%2.%3."/>
      <w:lvlJc w:val="left"/>
      <w:pPr>
        <w:tabs>
          <w:tab w:val="left" w:pos="578"/>
        </w:tabs>
        <w:ind w:left="0" w:firstLine="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862"/>
        </w:tabs>
        <w:ind w:left="0" w:firstLine="420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abstractNum w:abstractNumId="6">
    <w:nsid w:val="6DC90EBA"/>
    <w:multiLevelType w:val="multilevel"/>
    <w:tmpl w:val="6DC90EBA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EyYTVjYmE4ZWFkZmYyZDIwNjU0MTVlY2JjMzVkYjUifQ=="/>
  </w:docVars>
  <w:rsids>
    <w:rsidRoot w:val="00000000"/>
    <w:rsid w:val="0B434A00"/>
    <w:rsid w:val="1D5510D3"/>
    <w:rsid w:val="23051A83"/>
    <w:rsid w:val="24FD7661"/>
    <w:rsid w:val="27CB6780"/>
    <w:rsid w:val="2CAA04BF"/>
    <w:rsid w:val="34D71B70"/>
    <w:rsid w:val="38FE7397"/>
    <w:rsid w:val="39583B8B"/>
    <w:rsid w:val="495E31F0"/>
    <w:rsid w:val="4D36645C"/>
    <w:rsid w:val="5030558A"/>
    <w:rsid w:val="556D6997"/>
    <w:rsid w:val="5E9916D4"/>
    <w:rsid w:val="6DD90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pageBreakBefore/>
      <w:numPr>
        <w:ilvl w:val="0"/>
        <w:numId w:val="1"/>
      </w:numPr>
      <w:spacing w:before="120" w:after="120"/>
      <w:jc w:val="center"/>
      <w:outlineLvl w:val="0"/>
    </w:pPr>
    <w:rPr>
      <w:rFonts w:eastAsia="华文新魏"/>
      <w:b/>
      <w:bCs/>
      <w:kern w:val="44"/>
      <w:sz w:val="28"/>
      <w:szCs w:val="28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2"/>
      </w:numPr>
      <w:spacing w:before="240" w:after="120"/>
      <w:outlineLvl w:val="1"/>
    </w:pPr>
    <w:rPr>
      <w:rFonts w:ascii="Arial" w:hAnsi="Arial" w:eastAsia="黑体"/>
      <w:b/>
      <w:bCs/>
      <w:sz w:val="24"/>
    </w:rPr>
  </w:style>
  <w:style w:type="paragraph" w:styleId="4">
    <w:name w:val="heading 3"/>
    <w:basedOn w:val="1"/>
    <w:next w:val="1"/>
    <w:qFormat/>
    <w:uiPriority w:val="0"/>
    <w:pPr>
      <w:keepNext/>
      <w:keepLines/>
      <w:numPr>
        <w:ilvl w:val="2"/>
        <w:numId w:val="1"/>
      </w:numPr>
      <w:spacing w:before="120" w:after="120"/>
      <w:outlineLvl w:val="2"/>
    </w:pPr>
    <w:rPr>
      <w:rFonts w:ascii="Arial" w:hAnsi="Arial" w:eastAsia="黑体"/>
      <w:b/>
      <w:bCs/>
      <w:szCs w:val="21"/>
    </w:rPr>
  </w:style>
  <w:style w:type="paragraph" w:styleId="5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spacing w:before="60" w:after="60"/>
      <w:jc w:val="left"/>
      <w:outlineLvl w:val="3"/>
    </w:pPr>
    <w:rPr>
      <w:rFonts w:ascii="Arial" w:hAnsi="Arial" w:eastAsia="黑体"/>
      <w:bCs/>
      <w:szCs w:val="21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64" w:line="320" w:lineRule="auto"/>
      <w:outlineLvl w:val="5"/>
    </w:pPr>
    <w:rPr>
      <w:rFonts w:ascii="Arial" w:hAnsi="Arial" w:eastAsia="黑体"/>
      <w:b/>
      <w:bCs/>
      <w:sz w:val="24"/>
    </w:rPr>
  </w:style>
  <w:style w:type="character" w:default="1" w:styleId="17">
    <w:name w:val="Default Paragraph Font"/>
    <w:semiHidden/>
    <w:qFormat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caption"/>
    <w:basedOn w:val="1"/>
    <w:next w:val="1"/>
    <w:qFormat/>
    <w:uiPriority w:val="0"/>
    <w:rPr>
      <w:rFonts w:ascii="Arial" w:hAnsi="Arial" w:eastAsia="黑体" w:cs="Arial"/>
      <w:sz w:val="20"/>
      <w:szCs w:val="20"/>
    </w:rPr>
  </w:style>
  <w:style w:type="paragraph" w:styleId="9">
    <w:name w:val="toc 3"/>
    <w:basedOn w:val="1"/>
    <w:next w:val="1"/>
    <w:qFormat/>
    <w:uiPriority w:val="39"/>
    <w:pPr>
      <w:ind w:left="840" w:leftChars="400"/>
    </w:p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2">
    <w:name w:val="toc 1"/>
    <w:basedOn w:val="1"/>
    <w:next w:val="1"/>
    <w:qFormat/>
    <w:uiPriority w:val="39"/>
  </w:style>
  <w:style w:type="paragraph" w:styleId="13">
    <w:name w:val="toc 2"/>
    <w:basedOn w:val="1"/>
    <w:next w:val="1"/>
    <w:qFormat/>
    <w:uiPriority w:val="39"/>
    <w:pPr>
      <w:ind w:left="420" w:leftChars="200"/>
    </w:pPr>
  </w:style>
  <w:style w:type="paragraph" w:styleId="14">
    <w:name w:val="Normal (Web)"/>
    <w:basedOn w:val="1"/>
    <w:qFormat/>
    <w:uiPriority w:val="0"/>
    <w:rPr>
      <w:sz w:val="24"/>
    </w:rPr>
  </w:style>
  <w:style w:type="table" w:styleId="16">
    <w:name w:val="Table Grid"/>
    <w:basedOn w:val="1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8">
    <w:name w:val="page number"/>
    <w:basedOn w:val="17"/>
    <w:qFormat/>
    <w:uiPriority w:val="0"/>
  </w:style>
  <w:style w:type="character" w:styleId="19">
    <w:name w:val="Hyperlink"/>
    <w:basedOn w:val="17"/>
    <w:qFormat/>
    <w:uiPriority w:val="0"/>
    <w:rPr>
      <w:color w:val="0000FF"/>
      <w:u w:val="single"/>
    </w:rPr>
  </w:style>
  <w:style w:type="paragraph" w:customStyle="1" w:styleId="20">
    <w:name w:val="正文缩进2"/>
    <w:basedOn w:val="1"/>
    <w:qFormat/>
    <w:uiPriority w:val="0"/>
    <w:pPr>
      <w:spacing w:before="20" w:beforeLines="20" w:after="20" w:afterLines="20"/>
      <w:ind w:firstLine="420"/>
    </w:pPr>
    <w:rPr>
      <w:rFonts w:cs="宋体"/>
      <w:szCs w:val="20"/>
    </w:rPr>
  </w:style>
  <w:style w:type="character" w:customStyle="1" w:styleId="21">
    <w:name w:val="style21"/>
    <w:basedOn w:val="17"/>
    <w:qFormat/>
    <w:uiPriority w:val="0"/>
    <w:rPr>
      <w:rFonts w:hint="eastAsia" w:ascii="宋体" w:hAnsi="宋体" w:eastAsia="宋体"/>
    </w:rPr>
  </w:style>
  <w:style w:type="paragraph" w:customStyle="1" w:styleId="22">
    <w:name w:val="正文 5号"/>
    <w:basedOn w:val="1"/>
    <w:qFormat/>
    <w:uiPriority w:val="0"/>
    <w:pPr>
      <w:ind w:firstLine="315" w:firstLineChars="150"/>
    </w:pPr>
    <w:rPr>
      <w:rFonts w:cs="宋体"/>
      <w:szCs w:val="20"/>
    </w:rPr>
  </w:style>
  <w:style w:type="paragraph" w:customStyle="1" w:styleId="23">
    <w:name w:val="style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4">
    <w:name w:val="注意"/>
    <w:basedOn w:val="22"/>
    <w:qFormat/>
    <w:uiPriority w:val="0"/>
    <w:rPr>
      <w:rFonts w:ascii="楷体" w:hAnsi="楷体" w:eastAsia="楷体"/>
    </w:rPr>
  </w:style>
  <w:style w:type="paragraph" w:customStyle="1" w:styleId="25">
    <w:name w:val="题注2"/>
    <w:basedOn w:val="8"/>
    <w:qFormat/>
    <w:uiPriority w:val="0"/>
    <w:pPr>
      <w:spacing w:after="50" w:afterLines="50"/>
      <w:jc w:val="center"/>
    </w:pPr>
    <w:rPr>
      <w:rFonts w:ascii="黑体" w:hAnsi="黑体"/>
      <w:sz w:val="18"/>
      <w:szCs w:val="18"/>
    </w:rPr>
  </w:style>
  <w:style w:type="paragraph" w:customStyle="1" w:styleId="26">
    <w:name w:val="表格头"/>
    <w:basedOn w:val="1"/>
    <w:qFormat/>
    <w:uiPriority w:val="0"/>
    <w:pPr>
      <w:jc w:val="center"/>
    </w:pPr>
    <w:rPr>
      <w:rFonts w:ascii="黑体" w:hAnsi="黑体" w:eastAsia="黑体"/>
      <w:sz w:val="18"/>
      <w:szCs w:val="18"/>
    </w:rPr>
  </w:style>
  <w:style w:type="character" w:customStyle="1" w:styleId="27">
    <w:name w:val="15"/>
    <w:qFormat/>
    <w:uiPriority w:val="0"/>
    <w:rPr>
      <w:rFonts w:hint="eastAsia" w:ascii="宋体" w:hAnsi="宋体" w:eastAsia="宋体"/>
    </w:rPr>
  </w:style>
  <w:style w:type="paragraph" w:customStyle="1" w:styleId="28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29">
    <w:name w:val="WPSOffice手动目录 2"/>
    <w:qFormat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numbering" Target="numbering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9.jpeg"/><Relationship Id="rId18" Type="http://schemas.openxmlformats.org/officeDocument/2006/relationships/image" Target="media/image8.jpeg"/><Relationship Id="rId17" Type="http://schemas.openxmlformats.org/officeDocument/2006/relationships/image" Target="media/image7.png"/><Relationship Id="rId16" Type="http://schemas.openxmlformats.org/officeDocument/2006/relationships/image" Target="media/image6.png"/><Relationship Id="rId15" Type="http://schemas.openxmlformats.org/officeDocument/2006/relationships/image" Target="media/image5.jpeg"/><Relationship Id="rId14" Type="http://schemas.openxmlformats.org/officeDocument/2006/relationships/image" Target="media/image4.jpeg"/><Relationship Id="rId13" Type="http://schemas.openxmlformats.org/officeDocument/2006/relationships/image" Target="media/image3.jpeg"/><Relationship Id="rId12" Type="http://schemas.openxmlformats.org/officeDocument/2006/relationships/image" Target="media/image2.jpeg"/><Relationship Id="rId11" Type="http://schemas.openxmlformats.org/officeDocument/2006/relationships/image" Target="media/image1.jpe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1123</Words>
  <Characters>1338</Characters>
  <Lines>0</Lines>
  <Paragraphs>0</Paragraphs>
  <TotalTime>12</TotalTime>
  <ScaleCrop>false</ScaleCrop>
  <LinksUpToDate>false</LinksUpToDate>
  <CharactersWithSpaces>1457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2022-07-13T06:16:00Z</dcterms:created>
  <dc:creator>ASUS</dc:creator>
  <cp:lastModifiedBy>Masks</cp:lastModifiedBy>
  <dcterms:modified xsi:type="dcterms:W3CDTF">2025-02-26T10:43:30Z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E0235317EAD34F9DB343D0FD11B9E013_13</vt:lpwstr>
  </property>
  <property fmtid="{D5CDD505-2E9C-101B-9397-08002B2CF9AE}" pid="4" name="KSOTemplateDocerSaveRecord">
    <vt:lpwstr>eyJoZGlkIjoiYWViMTY2ZWE4ZDdkODdlY2YzYWRjYWI0YTQzMDhlOWIiLCJ1c2VySWQiOiI0NTUxODA4MDYifQ==</vt:lpwstr>
  </property>
</Properties>
</file>